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2F" w:rsidRDefault="00EE1651" w:rsidP="00EE1651">
      <w:pPr>
        <w:tabs>
          <w:tab w:val="left" w:pos="9210"/>
        </w:tabs>
      </w:pPr>
      <w:r w:rsidRPr="00EE1651">
        <w:rPr>
          <w:noProof/>
          <w:lang w:val="uk-UA" w:eastAsia="uk-UA"/>
        </w:rPr>
        <w:drawing>
          <wp:anchor distT="0" distB="0" distL="114300" distR="114300" simplePos="0" relativeHeight="251659264" behindDoc="1" locked="0" layoutInCell="1" allowOverlap="1">
            <wp:simplePos x="0" y="0"/>
            <wp:positionH relativeFrom="column">
              <wp:posOffset>4044315</wp:posOffset>
            </wp:positionH>
            <wp:positionV relativeFrom="paragraph">
              <wp:posOffset>177165</wp:posOffset>
            </wp:positionV>
            <wp:extent cx="1589405" cy="371475"/>
            <wp:effectExtent l="0" t="0" r="0" b="9525"/>
            <wp:wrapNone/>
            <wp:docPr id="4" name="Paveikslėlis 4" descr="\\v490fs02.lrsk.lrs.lt\katalogai$\baltrūnaitė.m\Desktop\Daliai\logo melyna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90fs02.lrsk.lrs.lt\katalogai$\baltrūnaitė.m\Desktop\Daliai\logo melynas copy.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9405" cy="371475"/>
                    </a:xfrm>
                    <a:prstGeom prst="rect">
                      <a:avLst/>
                    </a:prstGeom>
                    <a:noFill/>
                    <a:ln>
                      <a:noFill/>
                    </a:ln>
                  </pic:spPr>
                </pic:pic>
              </a:graphicData>
            </a:graphic>
          </wp:anchor>
        </w:drawing>
      </w:r>
      <w:r w:rsidRPr="00EE1651">
        <w:rPr>
          <w:noProof/>
          <w:lang w:val="uk-UA" w:eastAsia="uk-UA"/>
        </w:rPr>
        <w:drawing>
          <wp:anchor distT="0" distB="0" distL="114300" distR="114300" simplePos="0" relativeHeight="251660288" behindDoc="1" locked="0" layoutInCell="1" allowOverlap="1">
            <wp:simplePos x="0" y="0"/>
            <wp:positionH relativeFrom="column">
              <wp:posOffset>-32385</wp:posOffset>
            </wp:positionH>
            <wp:positionV relativeFrom="paragraph">
              <wp:posOffset>-280035</wp:posOffset>
            </wp:positionV>
            <wp:extent cx="1435100" cy="1075055"/>
            <wp:effectExtent l="0" t="0" r="0" b="0"/>
            <wp:wrapNone/>
            <wp:docPr id="1" name="Рисунок 3" descr="C:\Users\Admin\Pictures\zenkliuk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zenkliukas_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5100" cy="1075055"/>
                    </a:xfrm>
                    <a:prstGeom prst="rect">
                      <a:avLst/>
                    </a:prstGeom>
                    <a:noFill/>
                    <a:ln w="9525">
                      <a:noFill/>
                      <a:miter lim="800000"/>
                      <a:headEnd/>
                      <a:tailEnd/>
                    </a:ln>
                  </pic:spPr>
                </pic:pic>
              </a:graphicData>
            </a:graphic>
          </wp:anchor>
        </w:drawing>
      </w:r>
      <w:r w:rsidRPr="00EE1651">
        <w:rPr>
          <w:noProof/>
          <w:lang w:val="uk-UA" w:eastAsia="uk-UA"/>
        </w:rPr>
        <w:drawing>
          <wp:anchor distT="0" distB="0" distL="114300" distR="114300" simplePos="0" relativeHeight="251661312" behindDoc="1" locked="0" layoutInCell="1" allowOverlap="1">
            <wp:simplePos x="0" y="0"/>
            <wp:positionH relativeFrom="column">
              <wp:posOffset>1558290</wp:posOffset>
            </wp:positionH>
            <wp:positionV relativeFrom="paragraph">
              <wp:posOffset>-137160</wp:posOffset>
            </wp:positionV>
            <wp:extent cx="1158240" cy="840105"/>
            <wp:effectExtent l="0" t="0" r="3810" b="0"/>
            <wp:wrapNone/>
            <wp:docPr id="2" name="Рисунок 1" descr="C:\Users\Admin\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240" cy="840105"/>
                    </a:xfrm>
                    <a:prstGeom prst="rect">
                      <a:avLst/>
                    </a:prstGeom>
                    <a:noFill/>
                    <a:ln w="9525">
                      <a:noFill/>
                      <a:miter lim="800000"/>
                      <a:headEnd/>
                      <a:tailEnd/>
                    </a:ln>
                  </pic:spPr>
                </pic:pic>
              </a:graphicData>
            </a:graphic>
          </wp:anchor>
        </w:drawing>
      </w:r>
      <w:r w:rsidRPr="00EE1651">
        <w:rPr>
          <w:noProof/>
          <w:lang w:val="uk-UA" w:eastAsia="uk-UA"/>
        </w:rPr>
        <w:drawing>
          <wp:anchor distT="0" distB="0" distL="114300" distR="114300" simplePos="0" relativeHeight="251662336" behindDoc="1" locked="0" layoutInCell="1" allowOverlap="1">
            <wp:simplePos x="0" y="0"/>
            <wp:positionH relativeFrom="column">
              <wp:posOffset>2882265</wp:posOffset>
            </wp:positionH>
            <wp:positionV relativeFrom="paragraph">
              <wp:posOffset>-13335</wp:posOffset>
            </wp:positionV>
            <wp:extent cx="929640" cy="718820"/>
            <wp:effectExtent l="0" t="0" r="3810" b="5080"/>
            <wp:wrapNone/>
            <wp:docPr id="3" name="Рисунок 2" descr="C:\Users\Admin\Pictures\inf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infcenter.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9640" cy="718820"/>
                    </a:xfrm>
                    <a:prstGeom prst="rect">
                      <a:avLst/>
                    </a:prstGeom>
                    <a:noFill/>
                    <a:ln w="9525">
                      <a:noFill/>
                      <a:miter lim="800000"/>
                      <a:headEnd/>
                      <a:tailEnd/>
                    </a:ln>
                  </pic:spPr>
                </pic:pic>
              </a:graphicData>
            </a:graphic>
          </wp:anchor>
        </w:drawing>
      </w:r>
      <w:r>
        <w:tab/>
      </w:r>
    </w:p>
    <w:p w:rsidR="00EE1651" w:rsidRDefault="00EE1651" w:rsidP="00EE1651">
      <w:pPr>
        <w:tabs>
          <w:tab w:val="left" w:pos="9210"/>
        </w:tabs>
      </w:pPr>
    </w:p>
    <w:p w:rsidR="00EE1651" w:rsidRDefault="00EE1651" w:rsidP="00EE1651">
      <w:pPr>
        <w:tabs>
          <w:tab w:val="left" w:pos="9210"/>
        </w:tabs>
      </w:pPr>
    </w:p>
    <w:p w:rsidR="00EE1651" w:rsidRPr="00836724" w:rsidRDefault="00EE1651" w:rsidP="008F6836">
      <w:pPr>
        <w:pStyle w:val="a3"/>
        <w:rPr>
          <w:spacing w:val="-4"/>
          <w:szCs w:val="24"/>
          <w:lang w:val="en-US"/>
        </w:rPr>
      </w:pPr>
      <w:r w:rsidRPr="00836724">
        <w:rPr>
          <w:spacing w:val="-4"/>
          <w:szCs w:val="24"/>
          <w:lang w:val="en-US"/>
        </w:rPr>
        <w:t xml:space="preserve">The European Information Office of the </w:t>
      </w:r>
      <w:proofErr w:type="spellStart"/>
      <w:r w:rsidRPr="00836724">
        <w:rPr>
          <w:spacing w:val="-4"/>
          <w:szCs w:val="24"/>
          <w:lang w:val="en-US"/>
        </w:rPr>
        <w:t>Seimas</w:t>
      </w:r>
      <w:proofErr w:type="spellEnd"/>
      <w:r w:rsidRPr="00836724">
        <w:rPr>
          <w:spacing w:val="-4"/>
          <w:szCs w:val="24"/>
          <w:lang w:val="en-US"/>
        </w:rPr>
        <w:t xml:space="preserve"> of the Republic of Lithuania</w:t>
      </w:r>
    </w:p>
    <w:p w:rsidR="00EE1651" w:rsidRPr="00836724" w:rsidRDefault="00EE1651" w:rsidP="008F6836">
      <w:pPr>
        <w:pStyle w:val="a3"/>
        <w:rPr>
          <w:spacing w:val="-4"/>
          <w:szCs w:val="24"/>
          <w:lang w:val="en-US"/>
        </w:rPr>
      </w:pPr>
      <w:r w:rsidRPr="00836724">
        <w:rPr>
          <w:spacing w:val="-4"/>
          <w:szCs w:val="24"/>
          <w:lang w:val="en-US"/>
        </w:rPr>
        <w:t xml:space="preserve"> </w:t>
      </w:r>
      <w:r w:rsidR="00AF3571">
        <w:rPr>
          <w:color w:val="000000"/>
          <w:lang w:val="en-US" w:eastAsia="uk-UA"/>
        </w:rPr>
        <w:t>EU Informational Center</w:t>
      </w:r>
      <w:r w:rsidR="00836724" w:rsidRPr="00836724">
        <w:rPr>
          <w:color w:val="000000"/>
          <w:lang w:val="lt-LT" w:eastAsia="uk-UA"/>
        </w:rPr>
        <w:t xml:space="preserve"> of</w:t>
      </w:r>
      <w:r w:rsidR="00836724" w:rsidRPr="00836724">
        <w:rPr>
          <w:spacing w:val="-4"/>
          <w:szCs w:val="24"/>
          <w:lang w:val="en-US"/>
        </w:rPr>
        <w:t xml:space="preserve"> </w:t>
      </w:r>
      <w:r w:rsidRPr="00836724">
        <w:rPr>
          <w:spacing w:val="-4"/>
          <w:szCs w:val="24"/>
          <w:lang w:val="en-US"/>
        </w:rPr>
        <w:t xml:space="preserve">Ivan </w:t>
      </w:r>
      <w:proofErr w:type="spellStart"/>
      <w:r w:rsidRPr="00836724">
        <w:rPr>
          <w:spacing w:val="-4"/>
          <w:szCs w:val="24"/>
          <w:lang w:val="en-US"/>
        </w:rPr>
        <w:t>Franko</w:t>
      </w:r>
      <w:proofErr w:type="spellEnd"/>
      <w:r w:rsidRPr="00836724">
        <w:rPr>
          <w:spacing w:val="-4"/>
          <w:szCs w:val="24"/>
          <w:lang w:val="en-US"/>
        </w:rPr>
        <w:t xml:space="preserve"> National University of </w:t>
      </w:r>
      <w:proofErr w:type="spellStart"/>
      <w:r w:rsidRPr="00836724">
        <w:rPr>
          <w:spacing w:val="-4"/>
          <w:szCs w:val="24"/>
          <w:lang w:val="en-US"/>
        </w:rPr>
        <w:t>Lviv</w:t>
      </w:r>
      <w:proofErr w:type="spellEnd"/>
      <w:r w:rsidRPr="00836724">
        <w:rPr>
          <w:spacing w:val="-4"/>
          <w:szCs w:val="24"/>
          <w:lang w:val="en-US"/>
        </w:rPr>
        <w:t xml:space="preserve"> </w:t>
      </w:r>
    </w:p>
    <w:p w:rsidR="003E4B6D" w:rsidRPr="00836724" w:rsidRDefault="003E4B6D" w:rsidP="008F6836">
      <w:pPr>
        <w:pStyle w:val="a3"/>
        <w:rPr>
          <w:spacing w:val="-4"/>
          <w:szCs w:val="24"/>
          <w:lang w:val="en-US"/>
        </w:rPr>
      </w:pPr>
      <w:r w:rsidRPr="00836724">
        <w:rPr>
          <w:spacing w:val="-4"/>
          <w:szCs w:val="24"/>
          <w:lang w:val="en-US"/>
        </w:rPr>
        <w:t>Institute of International Relations and Political Science of Vilnius University</w:t>
      </w:r>
    </w:p>
    <w:p w:rsidR="008F6836" w:rsidRPr="008F6836" w:rsidRDefault="008F6836" w:rsidP="008F6836">
      <w:pPr>
        <w:pStyle w:val="a3"/>
        <w:rPr>
          <w:i/>
          <w:spacing w:val="-4"/>
          <w:szCs w:val="24"/>
          <w:lang w:val="en-US"/>
        </w:rPr>
      </w:pPr>
    </w:p>
    <w:p w:rsidR="008F6836" w:rsidRPr="00EE1651" w:rsidRDefault="008F6836" w:rsidP="008F6836">
      <w:pPr>
        <w:pStyle w:val="a3"/>
        <w:rPr>
          <w:color w:val="548DD4" w:themeColor="text2" w:themeTint="99"/>
          <w:spacing w:val="-4"/>
          <w:sz w:val="28"/>
          <w:szCs w:val="28"/>
          <w:lang w:val="ru-RU"/>
        </w:rPr>
      </w:pPr>
      <w:r w:rsidRPr="00EE1651">
        <w:rPr>
          <w:bCs/>
          <w:caps/>
          <w:color w:val="548DD4" w:themeColor="text2" w:themeTint="99"/>
          <w:sz w:val="28"/>
          <w:szCs w:val="28"/>
        </w:rPr>
        <w:t>LITHUANIAN EXPERIENCE IN IMPLEMENTING</w:t>
      </w:r>
      <w:r>
        <w:rPr>
          <w:bCs/>
          <w:caps/>
          <w:color w:val="548DD4" w:themeColor="text2" w:themeTint="99"/>
          <w:sz w:val="28"/>
          <w:szCs w:val="28"/>
          <w:lang w:val="lt-LT"/>
        </w:rPr>
        <w:t xml:space="preserve">  </w:t>
      </w:r>
      <w:r w:rsidRPr="00EE1651">
        <w:rPr>
          <w:bCs/>
          <w:caps/>
          <w:color w:val="548DD4" w:themeColor="text2" w:themeTint="99"/>
          <w:sz w:val="28"/>
          <w:szCs w:val="28"/>
        </w:rPr>
        <w:t>THE EU ASSOCIATION</w:t>
      </w:r>
      <w:r w:rsidRPr="00EE1651">
        <w:rPr>
          <w:bCs/>
          <w:caps/>
          <w:color w:val="548DD4" w:themeColor="text2" w:themeTint="99"/>
          <w:sz w:val="28"/>
          <w:szCs w:val="28"/>
          <w:lang w:val="en-US"/>
        </w:rPr>
        <w:t xml:space="preserve"> </w:t>
      </w:r>
      <w:r w:rsidRPr="00EE1651">
        <w:rPr>
          <w:bCs/>
          <w:caps/>
          <w:color w:val="548DD4" w:themeColor="text2" w:themeTint="99"/>
          <w:sz w:val="28"/>
          <w:szCs w:val="28"/>
        </w:rPr>
        <w:t xml:space="preserve">AGREEMENT: HOW TO BUILD AN EFFECTIVE INFORMATION </w:t>
      </w:r>
      <w:r>
        <w:rPr>
          <w:bCs/>
          <w:caps/>
          <w:color w:val="548DD4" w:themeColor="text2" w:themeTint="99"/>
          <w:sz w:val="28"/>
          <w:szCs w:val="28"/>
          <w:lang w:val="lt-LT"/>
        </w:rPr>
        <w:t xml:space="preserve"> e</w:t>
      </w:r>
      <w:r w:rsidRPr="00EE1651">
        <w:rPr>
          <w:bCs/>
          <w:caps/>
          <w:color w:val="548DD4" w:themeColor="text2" w:themeTint="99"/>
          <w:sz w:val="28"/>
          <w:szCs w:val="28"/>
        </w:rPr>
        <w:t>NVIRONMENNT</w:t>
      </w:r>
      <w:r>
        <w:rPr>
          <w:bCs/>
          <w:caps/>
          <w:color w:val="548DD4" w:themeColor="text2" w:themeTint="99"/>
          <w:sz w:val="28"/>
          <w:szCs w:val="28"/>
          <w:lang w:val="lt-LT"/>
        </w:rPr>
        <w:t xml:space="preserve"> </w:t>
      </w:r>
      <w:r w:rsidRPr="00EE1651">
        <w:rPr>
          <w:bCs/>
          <w:caps/>
          <w:color w:val="548DD4" w:themeColor="text2" w:themeTint="99"/>
          <w:sz w:val="28"/>
          <w:szCs w:val="28"/>
        </w:rPr>
        <w:t>IN UKRAINE</w:t>
      </w:r>
    </w:p>
    <w:p w:rsidR="00AF3571" w:rsidRDefault="00AF3571" w:rsidP="00EE1651">
      <w:pPr>
        <w:pStyle w:val="a3"/>
        <w:spacing w:line="360" w:lineRule="auto"/>
        <w:rPr>
          <w:bCs/>
          <w:i/>
          <w:caps/>
          <w:szCs w:val="24"/>
          <w:lang w:val="en-US"/>
        </w:rPr>
      </w:pPr>
    </w:p>
    <w:p w:rsidR="00EE1651" w:rsidRPr="008F6836" w:rsidRDefault="00EE1651" w:rsidP="00EE1651">
      <w:pPr>
        <w:pStyle w:val="a3"/>
        <w:spacing w:line="360" w:lineRule="auto"/>
        <w:rPr>
          <w:bCs/>
          <w:i/>
          <w:caps/>
          <w:szCs w:val="24"/>
        </w:rPr>
      </w:pPr>
      <w:r w:rsidRPr="008F6836">
        <w:rPr>
          <w:bCs/>
          <w:i/>
          <w:caps/>
          <w:szCs w:val="24"/>
        </w:rPr>
        <w:t xml:space="preserve">VIDEO CONFERENCE </w:t>
      </w:r>
    </w:p>
    <w:p w:rsidR="008F6836" w:rsidRPr="008F6836" w:rsidRDefault="008F6836" w:rsidP="00EE1651">
      <w:pPr>
        <w:spacing w:after="0" w:line="360" w:lineRule="auto"/>
        <w:jc w:val="center"/>
        <w:rPr>
          <w:rFonts w:ascii="Times New Roman" w:hAnsi="Times New Roman"/>
          <w:b/>
          <w:sz w:val="24"/>
          <w:szCs w:val="24"/>
          <w:lang w:val="lt-LT"/>
        </w:rPr>
      </w:pPr>
      <w:r w:rsidRPr="008F6836">
        <w:rPr>
          <w:rFonts w:ascii="Times New Roman" w:hAnsi="Times New Roman"/>
          <w:b/>
          <w:sz w:val="24"/>
          <w:szCs w:val="24"/>
        </w:rPr>
        <w:t xml:space="preserve">Vilnius – </w:t>
      </w:r>
      <w:proofErr w:type="spellStart"/>
      <w:r w:rsidRPr="008F6836">
        <w:rPr>
          <w:rFonts w:ascii="Times New Roman" w:hAnsi="Times New Roman"/>
          <w:b/>
          <w:sz w:val="24"/>
          <w:szCs w:val="24"/>
        </w:rPr>
        <w:t>Lviv</w:t>
      </w:r>
      <w:proofErr w:type="spellEnd"/>
      <w:r w:rsidRPr="008F6836">
        <w:rPr>
          <w:rFonts w:ascii="Times New Roman" w:hAnsi="Times New Roman"/>
          <w:b/>
          <w:sz w:val="24"/>
          <w:szCs w:val="24"/>
          <w:lang w:val="uk-UA"/>
        </w:rPr>
        <w:t xml:space="preserve"> </w:t>
      </w:r>
    </w:p>
    <w:p w:rsidR="00EE1651" w:rsidRDefault="00EE1651" w:rsidP="00EE1651">
      <w:pPr>
        <w:spacing w:after="0" w:line="360" w:lineRule="auto"/>
        <w:jc w:val="center"/>
        <w:rPr>
          <w:rFonts w:ascii="Times New Roman" w:hAnsi="Times New Roman"/>
          <w:b/>
          <w:sz w:val="24"/>
          <w:szCs w:val="24"/>
          <w:lang w:val="lt-LT"/>
        </w:rPr>
      </w:pPr>
      <w:r w:rsidRPr="008F6836">
        <w:rPr>
          <w:rFonts w:ascii="Times New Roman" w:hAnsi="Times New Roman"/>
          <w:b/>
          <w:sz w:val="24"/>
          <w:szCs w:val="24"/>
          <w:lang w:val="uk-UA"/>
        </w:rPr>
        <w:t>2</w:t>
      </w:r>
      <w:r w:rsidRPr="008F6836">
        <w:rPr>
          <w:rFonts w:ascii="Times New Roman" w:hAnsi="Times New Roman"/>
          <w:b/>
          <w:sz w:val="24"/>
          <w:szCs w:val="24"/>
        </w:rPr>
        <w:t>0</w:t>
      </w:r>
      <w:r w:rsidRPr="008F6836">
        <w:rPr>
          <w:rFonts w:ascii="Times New Roman" w:hAnsi="Times New Roman"/>
          <w:b/>
          <w:sz w:val="24"/>
          <w:szCs w:val="24"/>
          <w:lang w:val="uk-UA"/>
        </w:rPr>
        <w:t xml:space="preserve"> </w:t>
      </w:r>
      <w:r w:rsidRPr="008F6836">
        <w:rPr>
          <w:rFonts w:ascii="Times New Roman" w:hAnsi="Times New Roman"/>
          <w:b/>
          <w:sz w:val="24"/>
          <w:szCs w:val="24"/>
        </w:rPr>
        <w:t>March</w:t>
      </w:r>
      <w:r w:rsidRPr="008F6836">
        <w:rPr>
          <w:rFonts w:ascii="Times New Roman" w:hAnsi="Times New Roman"/>
          <w:b/>
          <w:sz w:val="24"/>
          <w:szCs w:val="24"/>
          <w:lang w:val="uk-UA"/>
        </w:rPr>
        <w:t xml:space="preserve"> 201</w:t>
      </w:r>
      <w:r w:rsidRPr="008F6836">
        <w:rPr>
          <w:rFonts w:ascii="Times New Roman" w:hAnsi="Times New Roman"/>
          <w:b/>
          <w:sz w:val="24"/>
          <w:szCs w:val="24"/>
        </w:rPr>
        <w:t>5</w:t>
      </w:r>
      <w:r w:rsidRPr="008F6836">
        <w:rPr>
          <w:rFonts w:ascii="Times New Roman" w:hAnsi="Times New Roman"/>
          <w:b/>
          <w:sz w:val="24"/>
          <w:szCs w:val="24"/>
          <w:lang w:val="uk-UA"/>
        </w:rPr>
        <w:t xml:space="preserve"> </w:t>
      </w:r>
      <w:r w:rsidR="00001842">
        <w:rPr>
          <w:rFonts w:ascii="Times New Roman" w:hAnsi="Times New Roman"/>
          <w:b/>
          <w:sz w:val="24"/>
          <w:szCs w:val="24"/>
          <w:lang w:val="lt-LT"/>
        </w:rPr>
        <w:t xml:space="preserve">at </w:t>
      </w:r>
      <w:r w:rsidR="008F6836" w:rsidRPr="008F6836">
        <w:rPr>
          <w:rFonts w:ascii="Times New Roman" w:hAnsi="Times New Roman"/>
          <w:b/>
          <w:sz w:val="24"/>
          <w:szCs w:val="24"/>
          <w:lang w:val="lt-LT"/>
        </w:rPr>
        <w:t>14:00</w:t>
      </w:r>
    </w:p>
    <w:p w:rsidR="00001842" w:rsidRPr="00836724" w:rsidRDefault="00001842" w:rsidP="00836724">
      <w:pPr>
        <w:spacing w:after="0" w:line="240" w:lineRule="auto"/>
        <w:jc w:val="center"/>
        <w:rPr>
          <w:rFonts w:ascii="Times New Roman" w:hAnsi="Times New Roman"/>
          <w:b/>
          <w:sz w:val="24"/>
          <w:szCs w:val="24"/>
          <w:lang w:val="lt-LT"/>
        </w:rPr>
      </w:pPr>
      <w:r w:rsidRPr="00836724">
        <w:rPr>
          <w:rFonts w:ascii="Times New Roman" w:hAnsi="Times New Roman"/>
          <w:b/>
          <w:sz w:val="24"/>
          <w:szCs w:val="24"/>
          <w:lang w:val="lt-LT"/>
        </w:rPr>
        <w:t>Press Conference Hall, Building II of the Seimas</w:t>
      </w:r>
    </w:p>
    <w:p w:rsidR="00001842" w:rsidRPr="00836724" w:rsidRDefault="00001842" w:rsidP="00836724">
      <w:pPr>
        <w:pStyle w:val="a3"/>
        <w:rPr>
          <w:i/>
          <w:spacing w:val="-4"/>
          <w:szCs w:val="24"/>
          <w:lang w:val="en-US"/>
        </w:rPr>
      </w:pPr>
      <w:proofErr w:type="spellStart"/>
      <w:r w:rsidRPr="00836724">
        <w:rPr>
          <w:color w:val="000000"/>
          <w:lang w:eastAsia="uk-UA"/>
        </w:rPr>
        <w:t>Conference</w:t>
      </w:r>
      <w:proofErr w:type="spellEnd"/>
      <w:r w:rsidRPr="00836724">
        <w:rPr>
          <w:color w:val="000000"/>
          <w:lang w:eastAsia="uk-UA"/>
        </w:rPr>
        <w:t xml:space="preserve"> </w:t>
      </w:r>
      <w:proofErr w:type="spellStart"/>
      <w:r w:rsidRPr="00836724">
        <w:rPr>
          <w:color w:val="000000"/>
          <w:lang w:eastAsia="uk-UA"/>
        </w:rPr>
        <w:t>room</w:t>
      </w:r>
      <w:proofErr w:type="spellEnd"/>
      <w:r w:rsidRPr="00836724">
        <w:rPr>
          <w:color w:val="000000"/>
          <w:lang w:eastAsia="uk-UA"/>
        </w:rPr>
        <w:t xml:space="preserve"> </w:t>
      </w:r>
      <w:proofErr w:type="spellStart"/>
      <w:r w:rsidRPr="00836724">
        <w:rPr>
          <w:color w:val="000000"/>
          <w:lang w:eastAsia="uk-UA"/>
        </w:rPr>
        <w:t>of</w:t>
      </w:r>
      <w:proofErr w:type="spellEnd"/>
      <w:r w:rsidRPr="00836724">
        <w:rPr>
          <w:color w:val="000000"/>
          <w:lang w:eastAsia="uk-UA"/>
        </w:rPr>
        <w:t xml:space="preserve"> </w:t>
      </w:r>
      <w:proofErr w:type="spellStart"/>
      <w:r w:rsidRPr="00836724">
        <w:rPr>
          <w:color w:val="000000"/>
          <w:lang w:eastAsia="uk-UA"/>
        </w:rPr>
        <w:t>the</w:t>
      </w:r>
      <w:proofErr w:type="spellEnd"/>
      <w:r w:rsidRPr="00836724">
        <w:rPr>
          <w:color w:val="000000"/>
          <w:lang w:eastAsia="uk-UA"/>
        </w:rPr>
        <w:t xml:space="preserve"> </w:t>
      </w:r>
      <w:proofErr w:type="spellStart"/>
      <w:r w:rsidRPr="00836724">
        <w:rPr>
          <w:color w:val="000000"/>
          <w:lang w:eastAsia="uk-UA"/>
        </w:rPr>
        <w:t>Faculty</w:t>
      </w:r>
      <w:proofErr w:type="spellEnd"/>
      <w:r w:rsidRPr="00836724">
        <w:rPr>
          <w:color w:val="000000"/>
          <w:lang w:eastAsia="uk-UA"/>
        </w:rPr>
        <w:t xml:space="preserve"> </w:t>
      </w:r>
      <w:proofErr w:type="spellStart"/>
      <w:r w:rsidRPr="00836724">
        <w:rPr>
          <w:color w:val="000000"/>
          <w:lang w:eastAsia="uk-UA"/>
        </w:rPr>
        <w:t>of</w:t>
      </w:r>
      <w:proofErr w:type="spellEnd"/>
      <w:r w:rsidRPr="00836724">
        <w:rPr>
          <w:color w:val="000000"/>
          <w:lang w:eastAsia="uk-UA"/>
        </w:rPr>
        <w:t xml:space="preserve"> </w:t>
      </w:r>
      <w:proofErr w:type="spellStart"/>
      <w:r w:rsidRPr="00836724">
        <w:rPr>
          <w:color w:val="000000"/>
          <w:lang w:eastAsia="uk-UA"/>
        </w:rPr>
        <w:t>International</w:t>
      </w:r>
      <w:proofErr w:type="spellEnd"/>
      <w:r w:rsidRPr="00836724">
        <w:rPr>
          <w:color w:val="000000"/>
          <w:lang w:eastAsia="uk-UA"/>
        </w:rPr>
        <w:t xml:space="preserve"> </w:t>
      </w:r>
      <w:proofErr w:type="spellStart"/>
      <w:r w:rsidRPr="00836724">
        <w:rPr>
          <w:color w:val="000000"/>
          <w:lang w:eastAsia="uk-UA"/>
        </w:rPr>
        <w:t>Relations</w:t>
      </w:r>
      <w:proofErr w:type="spellEnd"/>
      <w:r w:rsidRPr="00836724">
        <w:rPr>
          <w:color w:val="000000"/>
          <w:lang w:eastAsia="uk-UA"/>
        </w:rPr>
        <w:t xml:space="preserve"> </w:t>
      </w:r>
      <w:r w:rsidRPr="00836724">
        <w:rPr>
          <w:color w:val="000000"/>
          <w:lang w:val="lt-LT" w:eastAsia="uk-UA"/>
        </w:rPr>
        <w:t xml:space="preserve">of </w:t>
      </w:r>
      <w:r w:rsidRPr="00836724">
        <w:rPr>
          <w:spacing w:val="-4"/>
          <w:szCs w:val="24"/>
          <w:lang w:val="en-US"/>
        </w:rPr>
        <w:t xml:space="preserve">Ivan </w:t>
      </w:r>
      <w:proofErr w:type="spellStart"/>
      <w:r w:rsidRPr="00836724">
        <w:rPr>
          <w:spacing w:val="-4"/>
          <w:szCs w:val="24"/>
          <w:lang w:val="en-US"/>
        </w:rPr>
        <w:t>Franko</w:t>
      </w:r>
      <w:proofErr w:type="spellEnd"/>
      <w:r w:rsidRPr="00836724">
        <w:rPr>
          <w:spacing w:val="-4"/>
          <w:szCs w:val="24"/>
          <w:lang w:val="en-US"/>
        </w:rPr>
        <w:t xml:space="preserve"> National University of </w:t>
      </w:r>
      <w:proofErr w:type="spellStart"/>
      <w:r w:rsidRPr="00836724">
        <w:rPr>
          <w:spacing w:val="-4"/>
          <w:szCs w:val="24"/>
          <w:lang w:val="en-US"/>
        </w:rPr>
        <w:t>Lviv</w:t>
      </w:r>
      <w:proofErr w:type="spellEnd"/>
      <w:r w:rsidRPr="00836724">
        <w:rPr>
          <w:i/>
          <w:spacing w:val="-4"/>
          <w:szCs w:val="24"/>
          <w:lang w:val="en-US"/>
        </w:rPr>
        <w:t xml:space="preserve"> </w:t>
      </w:r>
      <w:r w:rsidR="00730A65">
        <w:rPr>
          <w:i/>
          <w:spacing w:val="-4"/>
          <w:szCs w:val="24"/>
          <w:lang w:val="en-US"/>
        </w:rPr>
        <w:t>(room 205)</w:t>
      </w:r>
    </w:p>
    <w:p w:rsidR="00001842" w:rsidRPr="00836724" w:rsidRDefault="00001842" w:rsidP="00836724">
      <w:pPr>
        <w:spacing w:after="0" w:line="240" w:lineRule="auto"/>
        <w:jc w:val="center"/>
        <w:rPr>
          <w:rFonts w:ascii="Times New Roman" w:hAnsi="Times New Roman"/>
          <w:b/>
          <w:sz w:val="24"/>
          <w:szCs w:val="24"/>
        </w:rPr>
      </w:pPr>
    </w:p>
    <w:p w:rsidR="008F6836" w:rsidRPr="00533B32" w:rsidRDefault="008F6836" w:rsidP="00AF3571">
      <w:pPr>
        <w:ind w:firstLine="720"/>
        <w:jc w:val="both"/>
        <w:rPr>
          <w:rFonts w:ascii="Times New Roman" w:hAnsi="Times New Roman" w:cs="Times New Roman"/>
          <w:sz w:val="24"/>
          <w:szCs w:val="24"/>
          <w:lang w:val="en-GB"/>
        </w:rPr>
      </w:pPr>
      <w:r w:rsidRPr="00533B32">
        <w:rPr>
          <w:rFonts w:ascii="Times New Roman" w:hAnsi="Times New Roman" w:cs="Times New Roman"/>
          <w:sz w:val="24"/>
          <w:szCs w:val="24"/>
          <w:lang w:val="en-GB"/>
        </w:rPr>
        <w:t xml:space="preserve">The information environment in the process of Ukraine’s </w:t>
      </w:r>
      <w:proofErr w:type="spellStart"/>
      <w:r w:rsidRPr="00533B32">
        <w:rPr>
          <w:rFonts w:ascii="Times New Roman" w:hAnsi="Times New Roman" w:cs="Times New Roman"/>
          <w:sz w:val="24"/>
          <w:szCs w:val="24"/>
          <w:lang w:val="en-GB"/>
        </w:rPr>
        <w:t>Europeanisation</w:t>
      </w:r>
      <w:proofErr w:type="spellEnd"/>
      <w:r w:rsidRPr="00533B32">
        <w:rPr>
          <w:rFonts w:ascii="Times New Roman" w:hAnsi="Times New Roman" w:cs="Times New Roman"/>
          <w:sz w:val="24"/>
          <w:szCs w:val="24"/>
          <w:lang w:val="en-GB"/>
        </w:rPr>
        <w:t xml:space="preserve"> is of utmost importance in the current politico-economic domestic and international context. The issue of an effective information environment is topical for Lithuania as well.</w:t>
      </w:r>
    </w:p>
    <w:p w:rsidR="008F6836" w:rsidRDefault="008F6836" w:rsidP="00AF3571">
      <w:pPr>
        <w:ind w:firstLine="720"/>
        <w:jc w:val="both"/>
        <w:rPr>
          <w:rFonts w:ascii="Times New Roman" w:hAnsi="Times New Roman" w:cs="Times New Roman"/>
          <w:sz w:val="24"/>
          <w:szCs w:val="24"/>
          <w:lang w:val="en-GB"/>
        </w:rPr>
      </w:pPr>
      <w:r w:rsidRPr="00533B32">
        <w:rPr>
          <w:rFonts w:ascii="Times New Roman" w:hAnsi="Times New Roman" w:cs="Times New Roman"/>
          <w:sz w:val="24"/>
          <w:szCs w:val="24"/>
          <w:lang w:val="en-GB"/>
        </w:rPr>
        <w:t xml:space="preserve">The signing of the Association Agreement and </w:t>
      </w:r>
      <w:r w:rsidRPr="00533B32">
        <w:rPr>
          <w:rStyle w:val="st"/>
          <w:rFonts w:ascii="Times New Roman" w:hAnsi="Times New Roman" w:cs="Times New Roman"/>
          <w:color w:val="222222"/>
          <w:sz w:val="24"/>
          <w:szCs w:val="24"/>
          <w:lang w:val="en-GB"/>
        </w:rPr>
        <w:t>Deep and Comprehensive</w:t>
      </w:r>
      <w:r w:rsidRPr="00533B32">
        <w:rPr>
          <w:rStyle w:val="st"/>
          <w:rFonts w:ascii="Arial" w:hAnsi="Arial" w:cs="Arial"/>
          <w:color w:val="222222"/>
          <w:sz w:val="24"/>
          <w:szCs w:val="24"/>
          <w:lang w:val="en-GB"/>
        </w:rPr>
        <w:t xml:space="preserve"> </w:t>
      </w:r>
      <w:r w:rsidRPr="00533B32">
        <w:rPr>
          <w:rFonts w:ascii="Times New Roman" w:hAnsi="Times New Roman" w:cs="Times New Roman"/>
          <w:sz w:val="24"/>
          <w:szCs w:val="24"/>
          <w:lang w:val="en-GB"/>
        </w:rPr>
        <w:t>Free Trade Agreement demonstrated the resolve of the Ukrainian authorities to reform the country</w:t>
      </w:r>
      <w:r>
        <w:rPr>
          <w:rFonts w:ascii="Times New Roman" w:hAnsi="Times New Roman" w:cs="Times New Roman"/>
          <w:sz w:val="24"/>
          <w:szCs w:val="24"/>
          <w:lang w:val="en-GB"/>
        </w:rPr>
        <w:t xml:space="preserve">. </w:t>
      </w:r>
      <w:r w:rsidRPr="00533B32">
        <w:rPr>
          <w:rFonts w:ascii="Times New Roman" w:hAnsi="Times New Roman" w:cs="Times New Roman"/>
          <w:sz w:val="24"/>
          <w:szCs w:val="24"/>
          <w:lang w:val="en-GB"/>
        </w:rPr>
        <w:t>The results of the opinion polls</w:t>
      </w:r>
      <w:r>
        <w:rPr>
          <w:rFonts w:ascii="Times New Roman" w:hAnsi="Times New Roman" w:cs="Times New Roman"/>
          <w:sz w:val="24"/>
          <w:szCs w:val="24"/>
          <w:lang w:val="en-GB"/>
        </w:rPr>
        <w:t>,</w:t>
      </w:r>
      <w:r w:rsidRPr="00533B32">
        <w:rPr>
          <w:rFonts w:ascii="Times New Roman" w:hAnsi="Times New Roman" w:cs="Times New Roman"/>
          <w:sz w:val="24"/>
          <w:szCs w:val="24"/>
          <w:lang w:val="en-GB"/>
        </w:rPr>
        <w:t xml:space="preserve"> conducted on 15 January 2015</w:t>
      </w:r>
      <w:r>
        <w:rPr>
          <w:rFonts w:ascii="Times New Roman" w:hAnsi="Times New Roman" w:cs="Times New Roman"/>
          <w:sz w:val="24"/>
          <w:szCs w:val="24"/>
          <w:lang w:val="en-GB"/>
        </w:rPr>
        <w:t>,</w:t>
      </w:r>
      <w:r w:rsidRPr="00533B32">
        <w:rPr>
          <w:rFonts w:ascii="Times New Roman" w:hAnsi="Times New Roman" w:cs="Times New Roman"/>
          <w:sz w:val="24"/>
          <w:szCs w:val="24"/>
          <w:lang w:val="en-GB"/>
        </w:rPr>
        <w:t xml:space="preserve"> showed that the majority of the Ukrainians (56%) are positive about the Association Agreement with the EU. However, only 38% of Ukrainian population believe they know enough to decide whether to support the Agreement as a part of national reforms</w:t>
      </w:r>
      <w:r>
        <w:rPr>
          <w:rFonts w:ascii="Times New Roman" w:hAnsi="Times New Roman" w:cs="Times New Roman"/>
          <w:sz w:val="24"/>
          <w:szCs w:val="24"/>
          <w:lang w:val="en-GB"/>
        </w:rPr>
        <w:t>.</w:t>
      </w:r>
      <w:r w:rsidRPr="00533B32">
        <w:rPr>
          <w:rFonts w:ascii="Times New Roman" w:hAnsi="Times New Roman" w:cs="Times New Roman"/>
          <w:sz w:val="24"/>
          <w:szCs w:val="24"/>
          <w:lang w:val="en-GB"/>
        </w:rPr>
        <w:t xml:space="preserve"> </w:t>
      </w:r>
      <w:r w:rsidRPr="008F6836">
        <w:rPr>
          <w:rFonts w:ascii="Times New Roman" w:hAnsi="Times New Roman" w:cs="Times New Roman"/>
          <w:b/>
          <w:sz w:val="24"/>
          <w:szCs w:val="24"/>
          <w:lang w:val="en-GB"/>
        </w:rPr>
        <w:t xml:space="preserve">How to build up an effective information environment that enhances Ukraine’s transformation according to the European civilization model? What are the key elements of effective information environment? How to start forming the country’s social immunity to Russia’s information war? </w:t>
      </w:r>
      <w:r w:rsidRPr="00533B32">
        <w:rPr>
          <w:rFonts w:ascii="Times New Roman" w:hAnsi="Times New Roman" w:cs="Times New Roman"/>
          <w:sz w:val="24"/>
          <w:szCs w:val="24"/>
          <w:lang w:val="en-GB"/>
        </w:rPr>
        <w:t>These and other relevant questions are to be discussed on 20 March 2015 during the</w:t>
      </w:r>
      <w:r>
        <w:rPr>
          <w:rFonts w:ascii="Times New Roman" w:hAnsi="Times New Roman" w:cs="Times New Roman"/>
          <w:sz w:val="24"/>
          <w:szCs w:val="24"/>
          <w:lang w:val="en-GB"/>
        </w:rPr>
        <w:t xml:space="preserve"> first video conference</w:t>
      </w:r>
      <w:r w:rsidRPr="00533B32">
        <w:rPr>
          <w:rFonts w:ascii="Times New Roman" w:hAnsi="Times New Roman" w:cs="Times New Roman"/>
          <w:sz w:val="24"/>
          <w:szCs w:val="24"/>
          <w:lang w:val="en-GB"/>
        </w:rPr>
        <w:t xml:space="preserve"> organised by the </w:t>
      </w:r>
      <w:proofErr w:type="spellStart"/>
      <w:r w:rsidRPr="00533B32">
        <w:rPr>
          <w:rFonts w:ascii="Times New Roman" w:hAnsi="Times New Roman" w:cs="Times New Roman"/>
          <w:sz w:val="24"/>
          <w:szCs w:val="24"/>
          <w:lang w:val="en-GB"/>
        </w:rPr>
        <w:t>Seimas</w:t>
      </w:r>
      <w:proofErr w:type="spellEnd"/>
      <w:r w:rsidRPr="00533B32">
        <w:rPr>
          <w:rFonts w:ascii="Times New Roman" w:hAnsi="Times New Roman" w:cs="Times New Roman"/>
          <w:sz w:val="24"/>
          <w:szCs w:val="24"/>
          <w:lang w:val="en-GB"/>
        </w:rPr>
        <w:t xml:space="preserve"> European Information Office and the Faculty of International Relations, Ivan </w:t>
      </w:r>
      <w:proofErr w:type="spellStart"/>
      <w:r w:rsidRPr="00533B32">
        <w:rPr>
          <w:rFonts w:ascii="Times New Roman" w:hAnsi="Times New Roman" w:cs="Times New Roman"/>
          <w:sz w:val="24"/>
          <w:szCs w:val="24"/>
          <w:lang w:val="en-GB"/>
        </w:rPr>
        <w:t>Franko</w:t>
      </w:r>
      <w:proofErr w:type="spellEnd"/>
      <w:r w:rsidRPr="00533B32">
        <w:rPr>
          <w:rFonts w:ascii="Times New Roman" w:hAnsi="Times New Roman" w:cs="Times New Roman"/>
          <w:sz w:val="24"/>
          <w:szCs w:val="24"/>
          <w:lang w:val="en-GB"/>
        </w:rPr>
        <w:t xml:space="preserve"> National University of </w:t>
      </w:r>
      <w:proofErr w:type="spellStart"/>
      <w:r w:rsidRPr="00533B32">
        <w:rPr>
          <w:rFonts w:ascii="Times New Roman" w:hAnsi="Times New Roman" w:cs="Times New Roman"/>
          <w:sz w:val="24"/>
          <w:szCs w:val="24"/>
          <w:lang w:val="en-GB"/>
        </w:rPr>
        <w:t>Lviv</w:t>
      </w:r>
      <w:proofErr w:type="spellEnd"/>
      <w:r w:rsidRPr="00533B32">
        <w:rPr>
          <w:rFonts w:ascii="Times New Roman" w:hAnsi="Times New Roman" w:cs="Times New Roman"/>
          <w:sz w:val="24"/>
          <w:szCs w:val="24"/>
          <w:lang w:val="en-GB"/>
        </w:rPr>
        <w:t xml:space="preserve">.  </w:t>
      </w:r>
    </w:p>
    <w:p w:rsidR="00001842" w:rsidRDefault="00836724" w:rsidP="0083672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Working language – English</w:t>
      </w:r>
    </w:p>
    <w:p w:rsidR="00836724" w:rsidRPr="00533B32" w:rsidRDefault="00836724" w:rsidP="0083672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Duration -1.5 hours</w:t>
      </w:r>
    </w:p>
    <w:p w:rsidR="00730A65" w:rsidRDefault="00AF3571" w:rsidP="00836724">
      <w:pPr>
        <w:spacing w:after="0" w:line="240" w:lineRule="auto"/>
        <w:rPr>
          <w:rFonts w:ascii="Times New Roman" w:hAnsi="Times New Roman"/>
          <w:b/>
          <w:sz w:val="24"/>
          <w:szCs w:val="24"/>
        </w:rPr>
      </w:pPr>
      <w:r>
        <w:rPr>
          <w:rFonts w:ascii="Times New Roman" w:hAnsi="Times New Roman"/>
          <w:b/>
          <w:sz w:val="24"/>
          <w:szCs w:val="24"/>
        </w:rPr>
        <w:t>More information</w:t>
      </w:r>
      <w:r w:rsidR="00836724">
        <w:rPr>
          <w:rFonts w:ascii="Times New Roman" w:hAnsi="Times New Roman"/>
          <w:b/>
          <w:sz w:val="24"/>
          <w:szCs w:val="24"/>
        </w:rPr>
        <w:t xml:space="preserve"> at</w:t>
      </w:r>
      <w:r w:rsidR="008F6836" w:rsidRPr="008F6836">
        <w:rPr>
          <w:rFonts w:ascii="Times New Roman" w:hAnsi="Times New Roman"/>
          <w:b/>
          <w:sz w:val="24"/>
          <w:szCs w:val="24"/>
        </w:rPr>
        <w:t xml:space="preserve"> </w:t>
      </w:r>
      <w:hyperlink r:id="rId10" w:history="1">
        <w:r w:rsidRPr="00032C9B">
          <w:rPr>
            <w:rStyle w:val="ac"/>
            <w:rFonts w:ascii="Times New Roman" w:hAnsi="Times New Roman"/>
            <w:b/>
            <w:sz w:val="24"/>
            <w:szCs w:val="24"/>
          </w:rPr>
          <w:t>www.eib.lrs.lt</w:t>
        </w:r>
      </w:hyperlink>
      <w:r>
        <w:rPr>
          <w:rFonts w:ascii="Times New Roman" w:hAnsi="Times New Roman"/>
          <w:b/>
          <w:sz w:val="24"/>
          <w:szCs w:val="24"/>
        </w:rPr>
        <w:t xml:space="preserve">; </w:t>
      </w:r>
      <w:hyperlink r:id="rId11" w:history="1">
        <w:r w:rsidRPr="00032C9B">
          <w:rPr>
            <w:rStyle w:val="ac"/>
            <w:rFonts w:ascii="Times New Roman" w:hAnsi="Times New Roman"/>
            <w:b/>
            <w:sz w:val="24"/>
            <w:szCs w:val="24"/>
          </w:rPr>
          <w:t>http://eui.lnu.edu.ua/index.php</w:t>
        </w:r>
      </w:hyperlink>
      <w:r>
        <w:rPr>
          <w:rFonts w:ascii="Times New Roman" w:hAnsi="Times New Roman"/>
          <w:b/>
          <w:sz w:val="24"/>
          <w:szCs w:val="24"/>
        </w:rPr>
        <w:t xml:space="preserve"> </w:t>
      </w:r>
    </w:p>
    <w:p w:rsidR="00373A82" w:rsidRDefault="00730A65" w:rsidP="00836724">
      <w:pPr>
        <w:spacing w:after="0" w:line="240" w:lineRule="auto"/>
        <w:rPr>
          <w:rFonts w:ascii="Times New Roman" w:hAnsi="Times New Roman"/>
          <w:b/>
          <w:sz w:val="24"/>
          <w:szCs w:val="24"/>
        </w:rPr>
      </w:pPr>
      <w:r>
        <w:rPr>
          <w:rFonts w:ascii="Times New Roman" w:hAnsi="Times New Roman"/>
          <w:b/>
          <w:sz w:val="24"/>
          <w:szCs w:val="24"/>
        </w:rPr>
        <w:t xml:space="preserve">Contacts: </w:t>
      </w:r>
      <w:hyperlink r:id="rId12" w:history="1">
        <w:r w:rsidRPr="00032C9B">
          <w:rPr>
            <w:rStyle w:val="ac"/>
            <w:rFonts w:ascii="Times New Roman" w:hAnsi="Times New Roman"/>
            <w:b/>
            <w:sz w:val="24"/>
            <w:szCs w:val="24"/>
          </w:rPr>
          <w:t>eui.lviv@gmail.com</w:t>
        </w:r>
      </w:hyperlink>
      <w:r>
        <w:rPr>
          <w:rFonts w:ascii="Times New Roman" w:hAnsi="Times New Roman"/>
          <w:b/>
          <w:sz w:val="24"/>
          <w:szCs w:val="24"/>
        </w:rPr>
        <w:t xml:space="preserve"> </w:t>
      </w:r>
    </w:p>
    <w:p w:rsidR="00730A65" w:rsidRDefault="00730A65" w:rsidP="00836724">
      <w:pPr>
        <w:spacing w:after="0" w:line="240" w:lineRule="auto"/>
        <w:rPr>
          <w:rFonts w:ascii="Times New Roman" w:hAnsi="Times New Roman"/>
          <w:b/>
          <w:sz w:val="24"/>
          <w:szCs w:val="24"/>
        </w:rPr>
      </w:pPr>
    </w:p>
    <w:p w:rsidR="00730A65" w:rsidRPr="008F6836" w:rsidRDefault="00730A65" w:rsidP="00836724">
      <w:pPr>
        <w:spacing w:after="0" w:line="240" w:lineRule="auto"/>
        <w:rPr>
          <w:rFonts w:ascii="Times New Roman" w:hAnsi="Times New Roman"/>
          <w:b/>
          <w:sz w:val="24"/>
          <w:szCs w:val="24"/>
        </w:rPr>
      </w:pPr>
    </w:p>
    <w:p w:rsidR="00EE1651" w:rsidRDefault="00EE1651" w:rsidP="00EE1651">
      <w:pPr>
        <w:spacing w:after="0" w:line="360" w:lineRule="auto"/>
        <w:jc w:val="center"/>
        <w:rPr>
          <w:rFonts w:ascii="Times New Roman" w:hAnsi="Times New Roman"/>
          <w:b/>
          <w:i/>
          <w:sz w:val="28"/>
          <w:szCs w:val="28"/>
        </w:rPr>
      </w:pPr>
      <w:r>
        <w:rPr>
          <w:rFonts w:ascii="Times New Roman" w:hAnsi="Times New Roman"/>
          <w:b/>
          <w:i/>
          <w:sz w:val="28"/>
          <w:szCs w:val="28"/>
        </w:rPr>
        <w:lastRenderedPageBreak/>
        <w:t>PROGRAMME</w:t>
      </w:r>
    </w:p>
    <w:p w:rsidR="00AF3571" w:rsidRPr="00521C7A" w:rsidRDefault="00AF3571" w:rsidP="00EE1651">
      <w:pPr>
        <w:spacing w:after="0" w:line="360" w:lineRule="auto"/>
        <w:jc w:val="center"/>
        <w:rPr>
          <w:rFonts w:ascii="Times New Roman" w:hAnsi="Times New Roman"/>
          <w:b/>
          <w:i/>
          <w:sz w:val="28"/>
          <w:szCs w:val="28"/>
        </w:rPr>
      </w:pPr>
    </w:p>
    <w:tbl>
      <w:tblPr>
        <w:tblStyle w:val="a9"/>
        <w:tblW w:w="0" w:type="auto"/>
        <w:tblLook w:val="04A0"/>
      </w:tblPr>
      <w:tblGrid>
        <w:gridCol w:w="2943"/>
        <w:gridCol w:w="7245"/>
      </w:tblGrid>
      <w:tr w:rsidR="00373A82" w:rsidTr="00665DCE">
        <w:tc>
          <w:tcPr>
            <w:tcW w:w="2943" w:type="dxa"/>
            <w:shd w:val="clear" w:color="auto" w:fill="C6D9F1" w:themeFill="text2" w:themeFillTint="33"/>
          </w:tcPr>
          <w:p w:rsidR="00373A82" w:rsidRPr="00373A82" w:rsidRDefault="00373A82" w:rsidP="00373A82">
            <w:pPr>
              <w:pStyle w:val="a3"/>
              <w:rPr>
                <w:color w:val="000000"/>
                <w:sz w:val="22"/>
                <w:szCs w:val="22"/>
                <w:lang w:val="lt-LT" w:eastAsia="uk-UA"/>
              </w:rPr>
            </w:pPr>
          </w:p>
          <w:p w:rsidR="00373A82" w:rsidRPr="00373A82" w:rsidRDefault="00373A82" w:rsidP="00373A82">
            <w:pPr>
              <w:pStyle w:val="a3"/>
              <w:rPr>
                <w:i/>
                <w:spacing w:val="-4"/>
                <w:sz w:val="22"/>
                <w:szCs w:val="22"/>
                <w:lang w:val="en-US"/>
              </w:rPr>
            </w:pPr>
            <w:r w:rsidRPr="00373A82">
              <w:rPr>
                <w:color w:val="000000"/>
                <w:sz w:val="22"/>
                <w:szCs w:val="22"/>
                <w:lang w:eastAsia="uk-UA"/>
              </w:rPr>
              <w:t>13.30– 14.00</w:t>
            </w:r>
          </w:p>
        </w:tc>
        <w:tc>
          <w:tcPr>
            <w:tcW w:w="7245" w:type="dxa"/>
            <w:shd w:val="clear" w:color="auto" w:fill="C6D9F1" w:themeFill="text2" w:themeFillTint="33"/>
          </w:tcPr>
          <w:p w:rsidR="00373A82" w:rsidRPr="00373A82" w:rsidRDefault="00373A82" w:rsidP="00373A82">
            <w:pPr>
              <w:rPr>
                <w:rFonts w:ascii="Times New Roman" w:eastAsia="Times New Roman" w:hAnsi="Times New Roman"/>
                <w:b/>
                <w:color w:val="000000"/>
                <w:lang w:eastAsia="uk-UA"/>
              </w:rPr>
            </w:pPr>
          </w:p>
          <w:p w:rsidR="00373A82" w:rsidRPr="00373A82" w:rsidRDefault="00373A82" w:rsidP="00373A82">
            <w:pPr>
              <w:rPr>
                <w:rFonts w:ascii="Times New Roman" w:eastAsia="Times New Roman" w:hAnsi="Times New Roman"/>
                <w:b/>
                <w:color w:val="000000"/>
                <w:lang w:eastAsia="uk-UA"/>
              </w:rPr>
            </w:pPr>
            <w:r w:rsidRPr="00373A82">
              <w:rPr>
                <w:rFonts w:ascii="Times New Roman" w:eastAsia="Times New Roman" w:hAnsi="Times New Roman"/>
                <w:b/>
                <w:color w:val="000000"/>
                <w:lang w:eastAsia="uk-UA"/>
              </w:rPr>
              <w:t xml:space="preserve">Registration </w:t>
            </w:r>
          </w:p>
          <w:p w:rsidR="00373A82" w:rsidRPr="00373A82" w:rsidRDefault="00373A82" w:rsidP="00373A82">
            <w:pPr>
              <w:spacing w:before="120" w:after="120"/>
              <w:rPr>
                <w:rFonts w:ascii="Times New Roman" w:hAnsi="Times New Roman"/>
                <w:lang w:val="en-GB"/>
              </w:rPr>
            </w:pPr>
            <w:r w:rsidRPr="00373A82">
              <w:rPr>
                <w:rFonts w:ascii="Times New Roman" w:hAnsi="Times New Roman"/>
                <w:lang w:val="en-GB"/>
              </w:rPr>
              <w:t xml:space="preserve">Lithuania: Press Conference Hall, Building 2, </w:t>
            </w:r>
            <w:proofErr w:type="spellStart"/>
            <w:r w:rsidRPr="00373A82">
              <w:rPr>
                <w:rFonts w:ascii="Times New Roman" w:hAnsi="Times New Roman"/>
                <w:lang w:val="en-GB"/>
              </w:rPr>
              <w:t>Seimas</w:t>
            </w:r>
            <w:proofErr w:type="spellEnd"/>
            <w:r w:rsidRPr="00373A82">
              <w:rPr>
                <w:rFonts w:ascii="Times New Roman" w:hAnsi="Times New Roman"/>
                <w:lang w:val="en-GB"/>
              </w:rPr>
              <w:t xml:space="preserve"> of the Republic of Lithuania</w:t>
            </w:r>
            <w:r w:rsidRPr="00373A82">
              <w:rPr>
                <w:rFonts w:ascii="Times New Roman" w:eastAsia="Times New Roman" w:hAnsi="Times New Roman"/>
                <w:color w:val="000000"/>
                <w:lang w:eastAsia="uk-UA"/>
              </w:rPr>
              <w:t xml:space="preserve">  </w:t>
            </w:r>
            <w:proofErr w:type="spellStart"/>
            <w:r w:rsidRPr="00373A82">
              <w:rPr>
                <w:rFonts w:ascii="Times New Roman" w:eastAsia="Times New Roman" w:hAnsi="Times New Roman"/>
                <w:color w:val="000000"/>
                <w:lang w:eastAsia="uk-UA"/>
              </w:rPr>
              <w:t>Gedimino</w:t>
            </w:r>
            <w:proofErr w:type="spellEnd"/>
            <w:r w:rsidRPr="00373A82">
              <w:rPr>
                <w:rFonts w:ascii="Times New Roman" w:eastAsia="Times New Roman" w:hAnsi="Times New Roman"/>
                <w:color w:val="000000"/>
                <w:lang w:eastAsia="uk-UA"/>
              </w:rPr>
              <w:t xml:space="preserve"> pr. 53, Vilnius, Lithuania </w:t>
            </w:r>
          </w:p>
          <w:p w:rsidR="00373A82" w:rsidRPr="00373A82" w:rsidRDefault="00373A82" w:rsidP="00373A82">
            <w:pPr>
              <w:rPr>
                <w:rFonts w:ascii="Times New Roman" w:eastAsiaTheme="minorEastAsia" w:hAnsi="Times New Roman"/>
                <w:lang w:val="en-GB" w:eastAsia="lt-LT"/>
              </w:rPr>
            </w:pPr>
            <w:r w:rsidRPr="00373A82">
              <w:rPr>
                <w:rFonts w:ascii="Times New Roman" w:eastAsia="Times New Roman" w:hAnsi="Times New Roman"/>
                <w:color w:val="000000"/>
                <w:lang w:eastAsia="uk-UA"/>
              </w:rPr>
              <w:t xml:space="preserve">Ukraine: Conference room of the Faculty of International Relations of </w:t>
            </w:r>
            <w:r w:rsidRPr="00373A82">
              <w:rPr>
                <w:rFonts w:ascii="Times New Roman" w:eastAsiaTheme="minorEastAsia" w:hAnsi="Times New Roman"/>
                <w:bCs/>
                <w:lang w:val="en-GB" w:eastAsia="lt-LT"/>
              </w:rPr>
              <w:t xml:space="preserve"> Ivan </w:t>
            </w:r>
            <w:proofErr w:type="spellStart"/>
            <w:r w:rsidRPr="00373A82">
              <w:rPr>
                <w:rFonts w:ascii="Times New Roman" w:eastAsiaTheme="minorEastAsia" w:hAnsi="Times New Roman"/>
                <w:bCs/>
                <w:lang w:val="en-GB" w:eastAsia="lt-LT"/>
              </w:rPr>
              <w:t>Franko</w:t>
            </w:r>
            <w:proofErr w:type="spellEnd"/>
            <w:r w:rsidRPr="00373A82">
              <w:rPr>
                <w:rFonts w:ascii="Times New Roman" w:eastAsiaTheme="minorEastAsia" w:hAnsi="Times New Roman"/>
                <w:bCs/>
                <w:lang w:val="en-GB" w:eastAsia="lt-LT"/>
              </w:rPr>
              <w:t xml:space="preserve"> National University of </w:t>
            </w:r>
            <w:proofErr w:type="spellStart"/>
            <w:r w:rsidRPr="00373A82">
              <w:rPr>
                <w:rFonts w:ascii="Times New Roman" w:eastAsiaTheme="minorEastAsia" w:hAnsi="Times New Roman"/>
                <w:bCs/>
                <w:lang w:val="en-GB" w:eastAsia="lt-LT"/>
              </w:rPr>
              <w:t>Lviv</w:t>
            </w:r>
            <w:proofErr w:type="spellEnd"/>
            <w:r w:rsidRPr="00373A82">
              <w:rPr>
                <w:rFonts w:ascii="Times New Roman" w:eastAsiaTheme="minorEastAsia" w:hAnsi="Times New Roman"/>
                <w:bCs/>
                <w:lang w:val="en-GB" w:eastAsia="lt-LT"/>
              </w:rPr>
              <w:t>,</w:t>
            </w:r>
            <w:r w:rsidR="00692780">
              <w:rPr>
                <w:rFonts w:ascii="Times New Roman" w:eastAsia="Times New Roman" w:hAnsi="Times New Roman"/>
                <w:color w:val="000000"/>
                <w:lang w:eastAsia="uk-UA"/>
              </w:rPr>
              <w:t xml:space="preserve"> </w:t>
            </w:r>
            <w:r w:rsidRPr="00373A82">
              <w:rPr>
                <w:rFonts w:ascii="Times New Roman" w:eastAsia="Times New Roman" w:hAnsi="Times New Roman"/>
                <w:color w:val="000000"/>
                <w:lang w:eastAsia="uk-UA"/>
              </w:rPr>
              <w:t xml:space="preserve">19, </w:t>
            </w:r>
            <w:proofErr w:type="spellStart"/>
            <w:r w:rsidRPr="00373A82">
              <w:rPr>
                <w:rFonts w:ascii="Times New Roman" w:eastAsia="Times New Roman" w:hAnsi="Times New Roman"/>
                <w:color w:val="000000"/>
                <w:lang w:eastAsia="uk-UA"/>
              </w:rPr>
              <w:t>Sichovyh</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eastAsia="Times New Roman" w:hAnsi="Times New Roman"/>
                <w:color w:val="000000"/>
                <w:lang w:eastAsia="uk-UA"/>
              </w:rPr>
              <w:t>Striltsiv</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eastAsia="Times New Roman" w:hAnsi="Times New Roman"/>
                <w:color w:val="000000"/>
                <w:lang w:eastAsia="uk-UA"/>
              </w:rPr>
              <w:t>st</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eastAsia="Times New Roman" w:hAnsi="Times New Roman"/>
                <w:color w:val="000000"/>
                <w:lang w:eastAsia="uk-UA"/>
              </w:rPr>
              <w:t>Lviv</w:t>
            </w:r>
            <w:proofErr w:type="spellEnd"/>
            <w:r w:rsidRPr="00373A82">
              <w:rPr>
                <w:rFonts w:ascii="Times New Roman" w:eastAsia="Times New Roman" w:hAnsi="Times New Roman"/>
                <w:color w:val="000000"/>
                <w:lang w:eastAsia="uk-UA"/>
              </w:rPr>
              <w:t>, Ukraine</w:t>
            </w:r>
          </w:p>
          <w:p w:rsidR="00373A82" w:rsidRPr="00373A82" w:rsidRDefault="00373A82" w:rsidP="00373A82">
            <w:pPr>
              <w:pStyle w:val="a3"/>
              <w:rPr>
                <w:i/>
                <w:spacing w:val="-4"/>
                <w:sz w:val="22"/>
                <w:szCs w:val="22"/>
                <w:lang w:val="en-GB"/>
              </w:rPr>
            </w:pPr>
          </w:p>
        </w:tc>
      </w:tr>
      <w:tr w:rsidR="00373A82" w:rsidTr="00665DCE">
        <w:tc>
          <w:tcPr>
            <w:tcW w:w="2943" w:type="dxa"/>
            <w:shd w:val="clear" w:color="auto" w:fill="8DB3E2" w:themeFill="text2" w:themeFillTint="66"/>
          </w:tcPr>
          <w:p w:rsidR="00373A82" w:rsidRPr="00373A82" w:rsidRDefault="00373A82" w:rsidP="00373A82">
            <w:pPr>
              <w:jc w:val="center"/>
              <w:rPr>
                <w:rFonts w:ascii="Times New Roman" w:eastAsia="Times New Roman" w:hAnsi="Times New Roman"/>
                <w:color w:val="000000"/>
                <w:lang w:val="lt-LT" w:eastAsia="uk-UA"/>
              </w:rPr>
            </w:pPr>
          </w:p>
          <w:p w:rsidR="00373A82" w:rsidRPr="00373A82" w:rsidRDefault="00373A82" w:rsidP="00373A82">
            <w:pPr>
              <w:jc w:val="center"/>
              <w:rPr>
                <w:rFonts w:ascii="Times New Roman" w:eastAsia="Times New Roman" w:hAnsi="Times New Roman"/>
                <w:b/>
                <w:color w:val="000000"/>
                <w:lang w:val="lt-LT" w:eastAsia="uk-UA"/>
              </w:rPr>
            </w:pPr>
            <w:r w:rsidRPr="00373A82">
              <w:rPr>
                <w:rFonts w:ascii="Times New Roman" w:eastAsia="Times New Roman" w:hAnsi="Times New Roman"/>
                <w:b/>
                <w:color w:val="000000"/>
                <w:lang w:val="uk-UA" w:eastAsia="uk-UA"/>
              </w:rPr>
              <w:t>1</w:t>
            </w:r>
            <w:r w:rsidRPr="00373A82">
              <w:rPr>
                <w:rFonts w:ascii="Times New Roman" w:eastAsia="Times New Roman" w:hAnsi="Times New Roman"/>
                <w:b/>
                <w:color w:val="000000"/>
                <w:lang w:eastAsia="uk-UA"/>
              </w:rPr>
              <w:t>4</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1</w:t>
            </w:r>
            <w:r w:rsidRPr="00373A82">
              <w:rPr>
                <w:rFonts w:ascii="Times New Roman" w:eastAsia="Times New Roman" w:hAnsi="Times New Roman"/>
                <w:b/>
                <w:color w:val="000000"/>
                <w:lang w:val="uk-UA" w:eastAsia="uk-UA"/>
              </w:rPr>
              <w:t>0 – 1</w:t>
            </w:r>
            <w:r w:rsidRPr="00373A82">
              <w:rPr>
                <w:rFonts w:ascii="Times New Roman" w:eastAsia="Times New Roman" w:hAnsi="Times New Roman"/>
                <w:b/>
                <w:color w:val="000000"/>
                <w:lang w:eastAsia="uk-UA"/>
              </w:rPr>
              <w:t>4</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2</w:t>
            </w:r>
            <w:r w:rsidRPr="00373A82">
              <w:rPr>
                <w:rFonts w:ascii="Times New Roman" w:eastAsia="Times New Roman" w:hAnsi="Times New Roman"/>
                <w:b/>
                <w:color w:val="000000"/>
                <w:lang w:val="uk-UA" w:eastAsia="uk-UA"/>
              </w:rPr>
              <w:t>0</w:t>
            </w:r>
          </w:p>
          <w:p w:rsidR="00373A82" w:rsidRPr="00373A82" w:rsidRDefault="00373A82" w:rsidP="00373A82">
            <w:pPr>
              <w:jc w:val="center"/>
              <w:rPr>
                <w:rFonts w:ascii="Times New Roman" w:eastAsia="Times New Roman" w:hAnsi="Times New Roman"/>
                <w:b/>
                <w:color w:val="000000"/>
                <w:lang w:val="lt-LT" w:eastAsia="uk-UA"/>
              </w:rPr>
            </w:pPr>
          </w:p>
          <w:p w:rsidR="00373A82" w:rsidRPr="00373A82" w:rsidRDefault="00373A82" w:rsidP="00373A82">
            <w:pPr>
              <w:jc w:val="center"/>
              <w:rPr>
                <w:rFonts w:ascii="Times New Roman" w:eastAsia="Times New Roman" w:hAnsi="Times New Roman"/>
                <w:b/>
                <w:color w:val="000000"/>
                <w:lang w:val="lt-LT" w:eastAsia="uk-UA"/>
              </w:rPr>
            </w:pPr>
          </w:p>
          <w:p w:rsidR="00373A82" w:rsidRPr="00373A82" w:rsidRDefault="00373A82" w:rsidP="00373A82">
            <w:pPr>
              <w:pStyle w:val="a3"/>
              <w:rPr>
                <w:i/>
                <w:spacing w:val="-4"/>
                <w:sz w:val="22"/>
                <w:szCs w:val="22"/>
                <w:lang w:val="en-US"/>
              </w:rPr>
            </w:pPr>
            <w:r w:rsidRPr="00373A82">
              <w:rPr>
                <w:color w:val="000000"/>
                <w:sz w:val="22"/>
                <w:szCs w:val="22"/>
                <w:lang w:val="lt-LT" w:eastAsia="uk-UA"/>
              </w:rPr>
              <w:t>14.20 – 14.30</w:t>
            </w:r>
          </w:p>
        </w:tc>
        <w:tc>
          <w:tcPr>
            <w:tcW w:w="7245" w:type="dxa"/>
            <w:shd w:val="clear" w:color="auto" w:fill="8DB3E2" w:themeFill="text2" w:themeFillTint="66"/>
          </w:tcPr>
          <w:p w:rsidR="00373A82" w:rsidRPr="00373A82" w:rsidRDefault="00373A82" w:rsidP="00373A82">
            <w:pPr>
              <w:rPr>
                <w:rFonts w:ascii="Times New Roman" w:hAnsi="Times New Roman"/>
                <w:b/>
              </w:rPr>
            </w:pPr>
          </w:p>
          <w:p w:rsidR="00373A82" w:rsidRPr="00373A82" w:rsidRDefault="00373A82" w:rsidP="00373A82">
            <w:pPr>
              <w:rPr>
                <w:rFonts w:ascii="Times New Roman" w:hAnsi="Times New Roman"/>
                <w:b/>
              </w:rPr>
            </w:pPr>
            <w:r w:rsidRPr="00373A82">
              <w:rPr>
                <w:rFonts w:ascii="Times New Roman" w:hAnsi="Times New Roman"/>
                <w:b/>
              </w:rPr>
              <w:t>Russian propaganda offensive: reality check</w:t>
            </w:r>
          </w:p>
          <w:p w:rsidR="00373A82" w:rsidRPr="00373A82" w:rsidRDefault="00373A82" w:rsidP="00373A82">
            <w:pPr>
              <w:rPr>
                <w:rFonts w:ascii="Times New Roman" w:eastAsiaTheme="minorEastAsia" w:hAnsi="Times New Roman"/>
                <w:b/>
                <w:lang w:eastAsia="lt-LT"/>
              </w:rPr>
            </w:pPr>
            <w:r w:rsidRPr="00373A82">
              <w:rPr>
                <w:rFonts w:ascii="Times New Roman" w:hAnsi="Times New Roman"/>
              </w:rPr>
              <w:t xml:space="preserve">Dr </w:t>
            </w:r>
            <w:proofErr w:type="spellStart"/>
            <w:r w:rsidRPr="00373A82">
              <w:rPr>
                <w:rFonts w:ascii="Times New Roman" w:hAnsi="Times New Roman"/>
              </w:rPr>
              <w:t>Nerijus</w:t>
            </w:r>
            <w:proofErr w:type="spellEnd"/>
            <w:r w:rsidRPr="00373A82">
              <w:rPr>
                <w:rFonts w:ascii="Times New Roman" w:hAnsi="Times New Roman"/>
              </w:rPr>
              <w:t xml:space="preserve"> MALIUKEVIČIUS,</w:t>
            </w:r>
            <w:r w:rsidRPr="00373A82">
              <w:rPr>
                <w:rFonts w:ascii="Times New Roman" w:eastAsiaTheme="minorEastAsia" w:hAnsi="Times New Roman"/>
                <w:lang w:eastAsia="lt-LT"/>
              </w:rPr>
              <w:t xml:space="preserve"> Vilnius University, International Relations and Political Science Institute</w:t>
            </w:r>
          </w:p>
          <w:p w:rsidR="00373A82" w:rsidRPr="00373A82" w:rsidRDefault="00692780" w:rsidP="00373A82">
            <w:pPr>
              <w:rPr>
                <w:rFonts w:ascii="Times New Roman" w:eastAsia="Times New Roman" w:hAnsi="Times New Roman"/>
                <w:b/>
                <w:color w:val="000000"/>
                <w:lang w:eastAsia="uk-UA"/>
              </w:rPr>
            </w:pPr>
            <w:r>
              <w:rPr>
                <w:rFonts w:ascii="Times New Roman" w:eastAsia="Times New Roman" w:hAnsi="Times New Roman"/>
                <w:b/>
                <w:color w:val="000000"/>
                <w:lang w:eastAsia="uk-UA"/>
              </w:rPr>
              <w:t>The problem of effec</w:t>
            </w:r>
            <w:r w:rsidR="00373A82" w:rsidRPr="00373A82">
              <w:rPr>
                <w:rFonts w:ascii="Times New Roman" w:eastAsia="Times New Roman" w:hAnsi="Times New Roman"/>
                <w:b/>
                <w:color w:val="000000"/>
                <w:lang w:eastAsia="uk-UA"/>
              </w:rPr>
              <w:t>tive media coverage of implementing the EU-Ukraine Association Agreement</w:t>
            </w:r>
          </w:p>
          <w:p w:rsidR="00373A82" w:rsidRPr="00373A82" w:rsidRDefault="00373A82" w:rsidP="00373A82">
            <w:pPr>
              <w:rPr>
                <w:rFonts w:ascii="Times New Roman" w:eastAsia="Times New Roman" w:hAnsi="Times New Roman"/>
                <w:color w:val="000000"/>
                <w:lang w:eastAsia="uk-UA"/>
              </w:rPr>
            </w:pPr>
            <w:r w:rsidRPr="00373A82">
              <w:rPr>
                <w:rFonts w:ascii="Times New Roman" w:eastAsia="Times New Roman" w:hAnsi="Times New Roman"/>
                <w:color w:val="000000"/>
                <w:lang w:eastAsia="uk-UA"/>
              </w:rPr>
              <w:t xml:space="preserve">Assoc. Prof. Igor IZHNIN, Ivan </w:t>
            </w:r>
            <w:proofErr w:type="spellStart"/>
            <w:r w:rsidRPr="00373A82">
              <w:rPr>
                <w:rFonts w:ascii="Times New Roman" w:eastAsia="Times New Roman" w:hAnsi="Times New Roman"/>
                <w:color w:val="000000"/>
                <w:lang w:eastAsia="uk-UA"/>
              </w:rPr>
              <w:t>Franko</w:t>
            </w:r>
            <w:proofErr w:type="spellEnd"/>
            <w:r w:rsidRPr="00373A82">
              <w:rPr>
                <w:rFonts w:ascii="Times New Roman" w:eastAsia="Times New Roman" w:hAnsi="Times New Roman"/>
                <w:color w:val="000000"/>
                <w:lang w:eastAsia="uk-UA"/>
              </w:rPr>
              <w:t xml:space="preserve"> National University of </w:t>
            </w:r>
            <w:proofErr w:type="spellStart"/>
            <w:r w:rsidRPr="00373A82">
              <w:rPr>
                <w:rFonts w:ascii="Times New Roman" w:eastAsia="Times New Roman" w:hAnsi="Times New Roman"/>
                <w:color w:val="000000"/>
                <w:lang w:eastAsia="uk-UA"/>
              </w:rPr>
              <w:t>Lviv</w:t>
            </w:r>
            <w:proofErr w:type="spellEnd"/>
            <w:r w:rsidRPr="00373A82">
              <w:rPr>
                <w:rFonts w:ascii="Times New Roman" w:eastAsia="Times New Roman" w:hAnsi="Times New Roman"/>
                <w:color w:val="000000"/>
                <w:lang w:eastAsia="uk-UA"/>
              </w:rPr>
              <w:t>, Department of International Relations and Diplomatic Service</w:t>
            </w:r>
          </w:p>
          <w:p w:rsidR="00373A82" w:rsidRPr="00373A82" w:rsidRDefault="00373A82" w:rsidP="00373A82">
            <w:pPr>
              <w:pStyle w:val="a3"/>
              <w:rPr>
                <w:i/>
                <w:spacing w:val="-4"/>
                <w:sz w:val="22"/>
                <w:szCs w:val="22"/>
                <w:lang w:val="en-US"/>
              </w:rPr>
            </w:pPr>
          </w:p>
        </w:tc>
      </w:tr>
      <w:tr w:rsidR="00373A82" w:rsidTr="00665DCE">
        <w:tc>
          <w:tcPr>
            <w:tcW w:w="2943" w:type="dxa"/>
            <w:shd w:val="clear" w:color="auto" w:fill="C6D9F1" w:themeFill="text2" w:themeFillTint="33"/>
          </w:tcPr>
          <w:p w:rsidR="00373A82" w:rsidRPr="00373A82" w:rsidRDefault="00373A82" w:rsidP="00373A82">
            <w:pPr>
              <w:jc w:val="center"/>
              <w:rPr>
                <w:rFonts w:ascii="Times New Roman" w:eastAsia="Times New Roman" w:hAnsi="Times New Roman"/>
                <w:color w:val="000000"/>
                <w:lang w:eastAsia="uk-UA"/>
              </w:rPr>
            </w:pPr>
          </w:p>
          <w:p w:rsidR="00373A82" w:rsidRPr="00373A82" w:rsidRDefault="00373A82" w:rsidP="00373A82">
            <w:pPr>
              <w:jc w:val="center"/>
              <w:rPr>
                <w:rFonts w:ascii="Times New Roman" w:eastAsia="Times New Roman" w:hAnsi="Times New Roman"/>
                <w:b/>
                <w:color w:val="000000"/>
                <w:lang w:eastAsia="uk-UA"/>
              </w:rPr>
            </w:pPr>
          </w:p>
          <w:p w:rsidR="00373A82" w:rsidRPr="00373A82" w:rsidRDefault="00373A82" w:rsidP="00373A82">
            <w:pPr>
              <w:jc w:val="center"/>
              <w:rPr>
                <w:rFonts w:ascii="Times New Roman" w:eastAsia="Times New Roman" w:hAnsi="Times New Roman"/>
                <w:b/>
                <w:color w:val="000000"/>
                <w:lang w:eastAsia="uk-UA"/>
              </w:rPr>
            </w:pPr>
            <w:r w:rsidRPr="00373A82">
              <w:rPr>
                <w:rFonts w:ascii="Times New Roman" w:eastAsia="Times New Roman" w:hAnsi="Times New Roman"/>
                <w:b/>
                <w:color w:val="000000"/>
                <w:lang w:eastAsia="uk-UA"/>
              </w:rPr>
              <w:t>14</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30</w:t>
            </w:r>
            <w:r w:rsidRPr="00373A82">
              <w:rPr>
                <w:rFonts w:ascii="Times New Roman" w:eastAsia="Times New Roman" w:hAnsi="Times New Roman"/>
                <w:b/>
                <w:color w:val="000000"/>
                <w:lang w:val="uk-UA" w:eastAsia="uk-UA"/>
              </w:rPr>
              <w:t xml:space="preserve"> – 1</w:t>
            </w:r>
            <w:r w:rsidRPr="00373A82">
              <w:rPr>
                <w:rFonts w:ascii="Times New Roman" w:eastAsia="Times New Roman" w:hAnsi="Times New Roman"/>
                <w:b/>
                <w:color w:val="000000"/>
                <w:lang w:eastAsia="uk-UA"/>
              </w:rPr>
              <w:t>4</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35</w:t>
            </w:r>
          </w:p>
          <w:p w:rsidR="00373A82" w:rsidRPr="00373A82" w:rsidRDefault="00373A82" w:rsidP="00373A82">
            <w:pPr>
              <w:jc w:val="center"/>
              <w:rPr>
                <w:rFonts w:ascii="Times New Roman" w:eastAsia="Times New Roman" w:hAnsi="Times New Roman"/>
                <w:b/>
                <w:color w:val="000000"/>
                <w:lang w:eastAsia="uk-UA"/>
              </w:rPr>
            </w:pPr>
          </w:p>
          <w:p w:rsidR="00373A82" w:rsidRPr="00373A82" w:rsidRDefault="00373A82" w:rsidP="00373A82">
            <w:pPr>
              <w:jc w:val="center"/>
              <w:rPr>
                <w:rFonts w:ascii="Times New Roman" w:eastAsia="Times New Roman" w:hAnsi="Times New Roman"/>
                <w:b/>
                <w:color w:val="000000"/>
                <w:lang w:eastAsia="uk-UA"/>
              </w:rPr>
            </w:pPr>
          </w:p>
          <w:p w:rsidR="00373A82" w:rsidRPr="00373A82" w:rsidRDefault="00373A82" w:rsidP="00373A82">
            <w:pPr>
              <w:pStyle w:val="a3"/>
              <w:rPr>
                <w:i/>
                <w:spacing w:val="-4"/>
                <w:sz w:val="22"/>
                <w:szCs w:val="22"/>
                <w:lang w:val="en-US"/>
              </w:rPr>
            </w:pPr>
            <w:r w:rsidRPr="00373A82">
              <w:rPr>
                <w:color w:val="000000"/>
                <w:sz w:val="22"/>
                <w:szCs w:val="22"/>
                <w:lang w:eastAsia="uk-UA"/>
              </w:rPr>
              <w:t>14.35 – 14.40</w:t>
            </w:r>
          </w:p>
        </w:tc>
        <w:tc>
          <w:tcPr>
            <w:tcW w:w="7245" w:type="dxa"/>
            <w:shd w:val="clear" w:color="auto" w:fill="C6D9F1" w:themeFill="text2" w:themeFillTint="33"/>
          </w:tcPr>
          <w:p w:rsidR="00373A82" w:rsidRPr="00373A82" w:rsidRDefault="00373A82" w:rsidP="00373A82">
            <w:pPr>
              <w:spacing w:after="120"/>
              <w:rPr>
                <w:rFonts w:ascii="Times New Roman" w:eastAsia="Times New Roman" w:hAnsi="Times New Roman"/>
                <w:color w:val="000000"/>
                <w:lang w:eastAsia="uk-UA"/>
              </w:rPr>
            </w:pPr>
            <w:r w:rsidRPr="00373A82">
              <w:rPr>
                <w:rFonts w:ascii="Times New Roman" w:eastAsia="Times New Roman" w:hAnsi="Times New Roman"/>
                <w:b/>
                <w:color w:val="000000"/>
                <w:lang w:eastAsia="uk-UA"/>
              </w:rPr>
              <w:t>Contribution</w:t>
            </w:r>
            <w:r w:rsidRPr="00373A82">
              <w:rPr>
                <w:rFonts w:ascii="Times New Roman" w:eastAsia="Times New Roman" w:hAnsi="Times New Roman"/>
                <w:color w:val="000000"/>
                <w:lang w:eastAsia="uk-UA"/>
              </w:rPr>
              <w:t xml:space="preserve"> </w:t>
            </w:r>
          </w:p>
          <w:p w:rsidR="00373A82" w:rsidRPr="00373A82" w:rsidRDefault="00373A82" w:rsidP="00373A82">
            <w:pPr>
              <w:rPr>
                <w:rFonts w:ascii="Times New Roman" w:eastAsia="Times New Roman" w:hAnsi="Times New Roman"/>
                <w:color w:val="000000"/>
                <w:lang w:eastAsia="uk-UA"/>
              </w:rPr>
            </w:pPr>
            <w:proofErr w:type="spellStart"/>
            <w:r w:rsidRPr="00373A82">
              <w:rPr>
                <w:rFonts w:ascii="Times New Roman" w:eastAsia="Times New Roman" w:hAnsi="Times New Roman"/>
                <w:color w:val="000000"/>
                <w:lang w:eastAsia="uk-UA"/>
              </w:rPr>
              <w:t>Mr</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hAnsi="Times New Roman"/>
              </w:rPr>
              <w:t>Audronius</w:t>
            </w:r>
            <w:proofErr w:type="spellEnd"/>
            <w:r w:rsidRPr="00373A82">
              <w:rPr>
                <w:rFonts w:ascii="Times New Roman" w:hAnsi="Times New Roman"/>
              </w:rPr>
              <w:t xml:space="preserve"> AŽUBALIS, Deputy Chair of the Foreign Affairs Committee of the </w:t>
            </w:r>
            <w:proofErr w:type="spellStart"/>
            <w:r w:rsidRPr="00373A82">
              <w:rPr>
                <w:rFonts w:ascii="Times New Roman" w:hAnsi="Times New Roman"/>
              </w:rPr>
              <w:t>Seimas</w:t>
            </w:r>
            <w:proofErr w:type="spellEnd"/>
            <w:r w:rsidRPr="00373A82">
              <w:rPr>
                <w:rFonts w:ascii="Times New Roman" w:hAnsi="Times New Roman"/>
              </w:rPr>
              <w:t xml:space="preserve"> </w:t>
            </w:r>
            <w:r w:rsidRPr="00373A82">
              <w:rPr>
                <w:rFonts w:ascii="Times New Roman" w:eastAsia="Times New Roman" w:hAnsi="Times New Roman"/>
                <w:color w:val="000000"/>
                <w:lang w:eastAsia="uk-UA"/>
              </w:rPr>
              <w:t xml:space="preserve">  of the Republic of Lithuania                    </w:t>
            </w:r>
          </w:p>
          <w:p w:rsidR="00373A82" w:rsidRPr="00373A82" w:rsidRDefault="00373A82" w:rsidP="00373A82">
            <w:pPr>
              <w:rPr>
                <w:rFonts w:ascii="Times New Roman" w:hAnsi="Times New Roman"/>
                <w:lang w:val="lt-LT"/>
              </w:rPr>
            </w:pPr>
          </w:p>
          <w:p w:rsidR="00373A82" w:rsidRPr="00373A82" w:rsidRDefault="00373A82" w:rsidP="00373A82">
            <w:pPr>
              <w:pStyle w:val="a3"/>
              <w:jc w:val="left"/>
              <w:rPr>
                <w:b w:val="0"/>
                <w:i/>
                <w:spacing w:val="-4"/>
                <w:sz w:val="22"/>
                <w:szCs w:val="22"/>
                <w:lang w:val="en-US"/>
              </w:rPr>
            </w:pPr>
            <w:r w:rsidRPr="00373A82">
              <w:rPr>
                <w:b w:val="0"/>
                <w:sz w:val="22"/>
                <w:szCs w:val="22"/>
                <w:lang w:val="lt-LT"/>
              </w:rPr>
              <w:t xml:space="preserve">Mr </w:t>
            </w:r>
            <w:proofErr w:type="spellStart"/>
            <w:r w:rsidRPr="00373A82">
              <w:rPr>
                <w:b w:val="0"/>
                <w:color w:val="000000"/>
                <w:sz w:val="22"/>
                <w:szCs w:val="22"/>
                <w:lang w:eastAsia="uk-UA"/>
              </w:rPr>
              <w:t>Vyacheslav</w:t>
            </w:r>
            <w:proofErr w:type="spellEnd"/>
            <w:r w:rsidRPr="00373A82">
              <w:rPr>
                <w:b w:val="0"/>
                <w:color w:val="000000"/>
                <w:sz w:val="22"/>
                <w:szCs w:val="22"/>
                <w:lang w:eastAsia="uk-UA"/>
              </w:rPr>
              <w:t xml:space="preserve"> VOYNAROVSKIY,</w:t>
            </w:r>
            <w:r w:rsidRPr="00373A82">
              <w:rPr>
                <w:rFonts w:eastAsiaTheme="minorEastAsia"/>
                <w:b w:val="0"/>
                <w:sz w:val="22"/>
                <w:szCs w:val="22"/>
                <w:lang w:val="en-GB" w:eastAsia="lt-LT"/>
              </w:rPr>
              <w:t xml:space="preserve">  Representative  in </w:t>
            </w:r>
            <w:proofErr w:type="spellStart"/>
            <w:r w:rsidRPr="00373A82">
              <w:rPr>
                <w:rFonts w:eastAsiaTheme="minorEastAsia"/>
                <w:b w:val="0"/>
                <w:sz w:val="22"/>
                <w:szCs w:val="22"/>
                <w:lang w:val="en-GB" w:eastAsia="lt-LT"/>
              </w:rPr>
              <w:t>Lviv</w:t>
            </w:r>
            <w:proofErr w:type="spellEnd"/>
            <w:r w:rsidRPr="00373A82">
              <w:rPr>
                <w:rFonts w:eastAsiaTheme="minorEastAsia"/>
                <w:b w:val="0"/>
                <w:sz w:val="22"/>
                <w:szCs w:val="22"/>
                <w:lang w:val="en-GB" w:eastAsia="lt-LT"/>
              </w:rPr>
              <w:t xml:space="preserve"> of  the Ministry of Foreign Affairs of Ukraine</w:t>
            </w:r>
          </w:p>
        </w:tc>
      </w:tr>
      <w:tr w:rsidR="00373A82" w:rsidTr="00665DCE">
        <w:tc>
          <w:tcPr>
            <w:tcW w:w="2943" w:type="dxa"/>
            <w:shd w:val="clear" w:color="auto" w:fill="8DB3E2" w:themeFill="text2" w:themeFillTint="66"/>
          </w:tcPr>
          <w:p w:rsidR="00373A82" w:rsidRPr="00373A82" w:rsidRDefault="00373A82" w:rsidP="00373A82">
            <w:pPr>
              <w:jc w:val="center"/>
              <w:rPr>
                <w:rFonts w:ascii="Times New Roman" w:eastAsia="Times New Roman" w:hAnsi="Times New Roman"/>
                <w:color w:val="000000"/>
                <w:lang w:val="lt-LT" w:eastAsia="uk-UA"/>
              </w:rPr>
            </w:pPr>
          </w:p>
          <w:p w:rsidR="00373A82" w:rsidRPr="00373A82" w:rsidRDefault="00373A82" w:rsidP="00373A82">
            <w:pPr>
              <w:jc w:val="center"/>
              <w:rPr>
                <w:rFonts w:ascii="Times New Roman" w:eastAsia="Times New Roman" w:hAnsi="Times New Roman"/>
                <w:b/>
                <w:color w:val="000000"/>
                <w:lang w:val="lt-LT" w:eastAsia="uk-UA"/>
              </w:rPr>
            </w:pPr>
          </w:p>
          <w:p w:rsidR="00373A82" w:rsidRPr="00373A82" w:rsidRDefault="00373A82" w:rsidP="00373A82">
            <w:pPr>
              <w:spacing w:after="120"/>
              <w:jc w:val="center"/>
              <w:rPr>
                <w:rFonts w:ascii="Times New Roman" w:eastAsia="Times New Roman" w:hAnsi="Times New Roman"/>
                <w:b/>
                <w:color w:val="000000"/>
                <w:lang w:eastAsia="uk-UA"/>
              </w:rPr>
            </w:pPr>
            <w:r w:rsidRPr="00373A82">
              <w:rPr>
                <w:rFonts w:ascii="Times New Roman" w:eastAsia="Times New Roman" w:hAnsi="Times New Roman"/>
                <w:b/>
                <w:color w:val="000000"/>
                <w:lang w:val="uk-UA" w:eastAsia="uk-UA"/>
              </w:rPr>
              <w:t>1</w:t>
            </w:r>
            <w:r w:rsidRPr="00373A82">
              <w:rPr>
                <w:rFonts w:ascii="Times New Roman" w:eastAsia="Times New Roman" w:hAnsi="Times New Roman"/>
                <w:b/>
                <w:color w:val="000000"/>
                <w:lang w:eastAsia="uk-UA"/>
              </w:rPr>
              <w:t>4</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40</w:t>
            </w:r>
            <w:r w:rsidRPr="00373A82">
              <w:rPr>
                <w:rFonts w:ascii="Times New Roman" w:eastAsia="Times New Roman" w:hAnsi="Times New Roman"/>
                <w:b/>
                <w:color w:val="000000"/>
                <w:lang w:val="uk-UA" w:eastAsia="uk-UA"/>
              </w:rPr>
              <w:t xml:space="preserve"> – 1</w:t>
            </w:r>
            <w:r w:rsidRPr="00373A82">
              <w:rPr>
                <w:rFonts w:ascii="Times New Roman" w:eastAsia="Times New Roman" w:hAnsi="Times New Roman"/>
                <w:b/>
                <w:color w:val="000000"/>
                <w:lang w:eastAsia="uk-UA"/>
              </w:rPr>
              <w:t>5</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00</w:t>
            </w:r>
          </w:p>
          <w:p w:rsidR="00373A82" w:rsidRPr="00373A82" w:rsidRDefault="00373A82" w:rsidP="00373A82">
            <w:pPr>
              <w:jc w:val="center"/>
              <w:rPr>
                <w:rFonts w:ascii="Times New Roman" w:eastAsia="Times New Roman" w:hAnsi="Times New Roman"/>
                <w:b/>
                <w:color w:val="000000"/>
                <w:lang w:eastAsia="uk-UA"/>
              </w:rPr>
            </w:pPr>
          </w:p>
          <w:p w:rsidR="00373A82" w:rsidRPr="00373A82" w:rsidRDefault="00373A82" w:rsidP="00373A82">
            <w:pPr>
              <w:pStyle w:val="a3"/>
              <w:rPr>
                <w:i/>
                <w:spacing w:val="-4"/>
                <w:sz w:val="22"/>
                <w:szCs w:val="22"/>
                <w:lang w:val="en-US"/>
              </w:rPr>
            </w:pPr>
            <w:r w:rsidRPr="00373A82">
              <w:rPr>
                <w:color w:val="000000"/>
                <w:sz w:val="22"/>
                <w:szCs w:val="22"/>
                <w:lang w:eastAsia="uk-UA"/>
              </w:rPr>
              <w:t>15.00 – 15.20</w:t>
            </w:r>
          </w:p>
        </w:tc>
        <w:tc>
          <w:tcPr>
            <w:tcW w:w="7245" w:type="dxa"/>
            <w:shd w:val="clear" w:color="auto" w:fill="8DB3E2" w:themeFill="text2" w:themeFillTint="66"/>
          </w:tcPr>
          <w:p w:rsidR="00373A82" w:rsidRPr="00373A82" w:rsidRDefault="00373A82" w:rsidP="00373A82">
            <w:pPr>
              <w:spacing w:after="120"/>
              <w:rPr>
                <w:rFonts w:ascii="Times New Roman" w:eastAsia="Times New Roman" w:hAnsi="Times New Roman"/>
                <w:b/>
                <w:color w:val="000000"/>
                <w:lang w:eastAsia="uk-UA"/>
              </w:rPr>
            </w:pPr>
            <w:r w:rsidRPr="00373A82">
              <w:rPr>
                <w:rFonts w:ascii="Times New Roman" w:eastAsia="Times New Roman" w:hAnsi="Times New Roman"/>
                <w:b/>
                <w:color w:val="000000"/>
                <w:lang w:eastAsia="uk-UA"/>
              </w:rPr>
              <w:t>Debate</w:t>
            </w:r>
          </w:p>
          <w:p w:rsidR="00373A82" w:rsidRPr="00373A82" w:rsidRDefault="00373A82" w:rsidP="00373A82">
            <w:pPr>
              <w:rPr>
                <w:rFonts w:ascii="Times New Roman" w:eastAsia="Times New Roman" w:hAnsi="Times New Roman"/>
                <w:color w:val="000000"/>
                <w:lang w:eastAsia="uk-UA"/>
              </w:rPr>
            </w:pPr>
            <w:r w:rsidRPr="00373A82">
              <w:rPr>
                <w:rFonts w:ascii="Times New Roman" w:hAnsi="Times New Roman"/>
              </w:rPr>
              <w:t xml:space="preserve">Moderator </w:t>
            </w:r>
            <w:proofErr w:type="spellStart"/>
            <w:r w:rsidRPr="00373A82">
              <w:rPr>
                <w:rFonts w:ascii="Times New Roman" w:hAnsi="Times New Roman"/>
              </w:rPr>
              <w:t>Mr</w:t>
            </w:r>
            <w:proofErr w:type="spellEnd"/>
            <w:r w:rsidRPr="00373A82">
              <w:rPr>
                <w:rFonts w:ascii="Times New Roman" w:hAnsi="Times New Roman"/>
              </w:rPr>
              <w:t xml:space="preserve"> </w:t>
            </w:r>
            <w:proofErr w:type="spellStart"/>
            <w:r w:rsidRPr="00373A82">
              <w:rPr>
                <w:rFonts w:ascii="Times New Roman" w:eastAsia="Times New Roman" w:hAnsi="Times New Roman"/>
                <w:color w:val="000000"/>
                <w:lang w:eastAsia="uk-UA"/>
              </w:rPr>
              <w:t>Petras</w:t>
            </w:r>
            <w:proofErr w:type="spellEnd"/>
            <w:r w:rsidRPr="00373A82">
              <w:rPr>
                <w:rFonts w:ascii="Times New Roman" w:eastAsia="Times New Roman" w:hAnsi="Times New Roman"/>
                <w:color w:val="000000"/>
                <w:lang w:eastAsia="uk-UA"/>
              </w:rPr>
              <w:t xml:space="preserve"> AUŠTREVIČIUS , member of European Parliament</w:t>
            </w:r>
          </w:p>
          <w:p w:rsidR="00373A82" w:rsidRPr="00373A82" w:rsidRDefault="00373A82" w:rsidP="00373A82">
            <w:pPr>
              <w:rPr>
                <w:rFonts w:ascii="Times New Roman" w:eastAsia="Times New Roman" w:hAnsi="Times New Roman"/>
                <w:color w:val="000000"/>
                <w:lang w:eastAsia="uk-UA"/>
              </w:rPr>
            </w:pPr>
            <w:r w:rsidRPr="00373A82">
              <w:rPr>
                <w:rFonts w:ascii="Times New Roman" w:eastAsia="Times New Roman" w:hAnsi="Times New Roman"/>
                <w:color w:val="000000"/>
                <w:lang w:eastAsia="uk-UA"/>
              </w:rPr>
              <w:t xml:space="preserve">                       </w:t>
            </w:r>
          </w:p>
          <w:p w:rsidR="00373A82" w:rsidRPr="00373A82" w:rsidRDefault="00373A82" w:rsidP="00373A82">
            <w:pPr>
              <w:rPr>
                <w:rFonts w:ascii="Times New Roman" w:hAnsi="Times New Roman"/>
              </w:rPr>
            </w:pPr>
            <w:r w:rsidRPr="00373A82">
              <w:rPr>
                <w:rFonts w:ascii="Times New Roman" w:eastAsia="Times New Roman" w:hAnsi="Times New Roman"/>
                <w:color w:val="000000"/>
                <w:lang w:eastAsia="uk-UA"/>
              </w:rPr>
              <w:t xml:space="preserve">Moderator </w:t>
            </w:r>
            <w:proofErr w:type="spellStart"/>
            <w:r w:rsidRPr="00373A82">
              <w:rPr>
                <w:rFonts w:ascii="Times New Roman" w:eastAsia="Times New Roman" w:hAnsi="Times New Roman"/>
                <w:color w:val="000000"/>
                <w:lang w:eastAsia="uk-UA"/>
              </w:rPr>
              <w:t>Mr</w:t>
            </w:r>
            <w:proofErr w:type="spellEnd"/>
            <w:r w:rsidRPr="00373A82">
              <w:rPr>
                <w:rFonts w:ascii="Times New Roman" w:eastAsia="Times New Roman" w:hAnsi="Times New Roman"/>
                <w:color w:val="000000"/>
                <w:lang w:eastAsia="uk-UA"/>
              </w:rPr>
              <w:t xml:space="preserve"> Markiyan MALSKIY, former Ambassador of Ukraine to Poland</w:t>
            </w:r>
          </w:p>
          <w:p w:rsidR="00373A82" w:rsidRPr="00373A82" w:rsidRDefault="00373A82" w:rsidP="00373A82">
            <w:pPr>
              <w:pStyle w:val="a3"/>
              <w:rPr>
                <w:i/>
                <w:spacing w:val="-4"/>
                <w:sz w:val="22"/>
                <w:szCs w:val="22"/>
                <w:lang w:val="en-US"/>
              </w:rPr>
            </w:pPr>
          </w:p>
        </w:tc>
      </w:tr>
      <w:tr w:rsidR="00373A82" w:rsidTr="00665DCE">
        <w:tc>
          <w:tcPr>
            <w:tcW w:w="2943" w:type="dxa"/>
            <w:shd w:val="clear" w:color="auto" w:fill="C6D9F1" w:themeFill="text2" w:themeFillTint="33"/>
          </w:tcPr>
          <w:p w:rsidR="00373A82" w:rsidRPr="00373A82" w:rsidRDefault="00373A82" w:rsidP="00373A82">
            <w:pPr>
              <w:jc w:val="center"/>
              <w:rPr>
                <w:rFonts w:ascii="Times New Roman" w:eastAsia="Times New Roman" w:hAnsi="Times New Roman"/>
                <w:color w:val="000000"/>
                <w:lang w:val="lt-LT" w:eastAsia="uk-UA"/>
              </w:rPr>
            </w:pPr>
          </w:p>
          <w:p w:rsidR="00373A82" w:rsidRPr="00373A82" w:rsidRDefault="00373A82" w:rsidP="00373A82">
            <w:pPr>
              <w:jc w:val="center"/>
              <w:rPr>
                <w:rFonts w:ascii="Times New Roman" w:eastAsia="Times New Roman" w:hAnsi="Times New Roman"/>
                <w:b/>
                <w:color w:val="000000"/>
                <w:lang w:eastAsia="uk-UA"/>
              </w:rPr>
            </w:pPr>
            <w:r w:rsidRPr="00373A82">
              <w:rPr>
                <w:rFonts w:ascii="Times New Roman" w:eastAsia="Times New Roman" w:hAnsi="Times New Roman"/>
                <w:b/>
                <w:color w:val="000000"/>
                <w:lang w:val="uk-UA" w:eastAsia="uk-UA"/>
              </w:rPr>
              <w:t>1</w:t>
            </w:r>
            <w:r w:rsidRPr="00373A82">
              <w:rPr>
                <w:rFonts w:ascii="Times New Roman" w:eastAsia="Times New Roman" w:hAnsi="Times New Roman"/>
                <w:b/>
                <w:color w:val="000000"/>
                <w:lang w:eastAsia="uk-UA"/>
              </w:rPr>
              <w:t>5</w:t>
            </w:r>
            <w:r w:rsidRPr="00373A82">
              <w:rPr>
                <w:rFonts w:ascii="Times New Roman" w:eastAsia="Times New Roman" w:hAnsi="Times New Roman"/>
                <w:b/>
                <w:color w:val="000000"/>
                <w:lang w:val="uk-UA" w:eastAsia="uk-UA"/>
              </w:rPr>
              <w:t>.2</w:t>
            </w:r>
            <w:r w:rsidRPr="00373A82">
              <w:rPr>
                <w:rFonts w:ascii="Times New Roman" w:eastAsia="Times New Roman" w:hAnsi="Times New Roman"/>
                <w:b/>
                <w:color w:val="000000"/>
                <w:lang w:eastAsia="uk-UA"/>
              </w:rPr>
              <w:t>0</w:t>
            </w:r>
            <w:r w:rsidRPr="00373A82">
              <w:rPr>
                <w:rFonts w:ascii="Times New Roman" w:eastAsia="Times New Roman" w:hAnsi="Times New Roman"/>
                <w:b/>
                <w:color w:val="000000"/>
                <w:lang w:val="uk-UA" w:eastAsia="uk-UA"/>
              </w:rPr>
              <w:t xml:space="preserve"> – 1</w:t>
            </w:r>
            <w:r w:rsidRPr="00373A82">
              <w:rPr>
                <w:rFonts w:ascii="Times New Roman" w:eastAsia="Times New Roman" w:hAnsi="Times New Roman"/>
                <w:b/>
                <w:color w:val="000000"/>
                <w:lang w:eastAsia="uk-UA"/>
              </w:rPr>
              <w:t>5</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25</w:t>
            </w:r>
          </w:p>
          <w:p w:rsidR="00373A82" w:rsidRPr="00373A82" w:rsidRDefault="00373A82" w:rsidP="00373A82">
            <w:pPr>
              <w:jc w:val="center"/>
              <w:rPr>
                <w:rFonts w:ascii="Times New Roman" w:eastAsia="Times New Roman" w:hAnsi="Times New Roman"/>
                <w:b/>
                <w:color w:val="000000"/>
                <w:lang w:eastAsia="uk-UA"/>
              </w:rPr>
            </w:pPr>
          </w:p>
          <w:p w:rsidR="00373A82" w:rsidRPr="00373A82" w:rsidRDefault="00373A82" w:rsidP="00373A82">
            <w:pPr>
              <w:jc w:val="center"/>
              <w:rPr>
                <w:rFonts w:ascii="Times New Roman" w:eastAsia="Times New Roman" w:hAnsi="Times New Roman"/>
                <w:b/>
                <w:color w:val="000000"/>
                <w:lang w:eastAsia="uk-UA"/>
              </w:rPr>
            </w:pPr>
          </w:p>
          <w:p w:rsidR="00373A82" w:rsidRPr="00373A82" w:rsidRDefault="00373A82" w:rsidP="00373A82">
            <w:pPr>
              <w:jc w:val="center"/>
              <w:rPr>
                <w:i/>
                <w:spacing w:val="-4"/>
              </w:rPr>
            </w:pPr>
            <w:r w:rsidRPr="00373A82">
              <w:rPr>
                <w:rFonts w:ascii="Times New Roman" w:eastAsia="Times New Roman" w:hAnsi="Times New Roman"/>
                <w:b/>
                <w:color w:val="000000"/>
                <w:lang w:eastAsia="uk-UA"/>
              </w:rPr>
              <w:t>15.25 – 15.30</w:t>
            </w:r>
          </w:p>
        </w:tc>
        <w:tc>
          <w:tcPr>
            <w:tcW w:w="7245" w:type="dxa"/>
            <w:shd w:val="clear" w:color="auto" w:fill="C6D9F1" w:themeFill="text2" w:themeFillTint="33"/>
          </w:tcPr>
          <w:p w:rsidR="00373A82" w:rsidRPr="00373A82" w:rsidRDefault="00373A82" w:rsidP="00373A82">
            <w:pPr>
              <w:spacing w:after="120"/>
              <w:rPr>
                <w:rFonts w:ascii="Times New Roman" w:eastAsia="Times New Roman" w:hAnsi="Times New Roman"/>
                <w:color w:val="000000"/>
                <w:lang w:eastAsia="uk-UA"/>
              </w:rPr>
            </w:pPr>
            <w:r w:rsidRPr="00373A82">
              <w:rPr>
                <w:rFonts w:ascii="Times New Roman" w:eastAsia="Times New Roman" w:hAnsi="Times New Roman"/>
                <w:b/>
                <w:color w:val="000000"/>
                <w:lang w:eastAsia="uk-UA"/>
              </w:rPr>
              <w:t>Concluding remarks</w:t>
            </w:r>
            <w:r w:rsidRPr="00373A82">
              <w:rPr>
                <w:rFonts w:ascii="Times New Roman" w:eastAsia="Times New Roman" w:hAnsi="Times New Roman"/>
                <w:color w:val="000000"/>
                <w:lang w:eastAsia="uk-UA"/>
              </w:rPr>
              <w:t xml:space="preserve"> </w:t>
            </w:r>
          </w:p>
          <w:p w:rsidR="00373A82" w:rsidRPr="00373A82" w:rsidRDefault="00373A82" w:rsidP="00373A82">
            <w:pPr>
              <w:rPr>
                <w:rFonts w:ascii="Times New Roman" w:hAnsi="Times New Roman"/>
                <w:lang w:val="en-GB"/>
              </w:rPr>
            </w:pPr>
            <w:proofErr w:type="spellStart"/>
            <w:r w:rsidRPr="00373A82">
              <w:rPr>
                <w:rFonts w:ascii="Times New Roman" w:eastAsia="Times New Roman" w:hAnsi="Times New Roman"/>
                <w:color w:val="000000"/>
                <w:lang w:eastAsia="uk-UA"/>
              </w:rPr>
              <w:t>Mr</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hAnsi="Times New Roman"/>
              </w:rPr>
              <w:t>Vykintas</w:t>
            </w:r>
            <w:proofErr w:type="spellEnd"/>
            <w:r w:rsidRPr="00373A82">
              <w:rPr>
                <w:rFonts w:ascii="Times New Roman" w:hAnsi="Times New Roman"/>
              </w:rPr>
              <w:t xml:space="preserve"> PUGAČIAUSKAS, International news editor</w:t>
            </w:r>
            <w:r w:rsidRPr="00373A82">
              <w:rPr>
                <w:rFonts w:ascii="Times New Roman" w:hAnsi="Times New Roman"/>
                <w:lang w:val="en-GB"/>
              </w:rPr>
              <w:t xml:space="preserve"> at Lithuanian National Radio and Television</w:t>
            </w:r>
          </w:p>
          <w:p w:rsidR="00373A82" w:rsidRPr="00373A82" w:rsidRDefault="00373A82" w:rsidP="00373A82">
            <w:pPr>
              <w:rPr>
                <w:rFonts w:ascii="Times New Roman" w:eastAsia="Times New Roman" w:hAnsi="Times New Roman"/>
                <w:color w:val="000000"/>
                <w:lang w:eastAsia="uk-UA"/>
              </w:rPr>
            </w:pPr>
          </w:p>
          <w:p w:rsidR="00373A82" w:rsidRPr="00373A82" w:rsidRDefault="00373A82" w:rsidP="00373A82">
            <w:pPr>
              <w:rPr>
                <w:rFonts w:ascii="Times New Roman" w:eastAsia="Times New Roman" w:hAnsi="Times New Roman"/>
                <w:color w:val="000000"/>
                <w:lang w:eastAsia="uk-UA"/>
              </w:rPr>
            </w:pPr>
            <w:proofErr w:type="spellStart"/>
            <w:r w:rsidRPr="00373A82">
              <w:rPr>
                <w:rFonts w:ascii="Times New Roman" w:eastAsia="Times New Roman" w:hAnsi="Times New Roman"/>
                <w:color w:val="000000"/>
                <w:lang w:eastAsia="uk-UA"/>
              </w:rPr>
              <w:t>Mr</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eastAsia="Times New Roman" w:hAnsi="Times New Roman"/>
                <w:color w:val="000000"/>
                <w:lang w:eastAsia="uk-UA"/>
              </w:rPr>
              <w:t>Taras</w:t>
            </w:r>
            <w:proofErr w:type="spellEnd"/>
            <w:r w:rsidRPr="00373A82">
              <w:rPr>
                <w:rFonts w:ascii="Times New Roman" w:eastAsia="Times New Roman" w:hAnsi="Times New Roman"/>
                <w:color w:val="000000"/>
                <w:lang w:eastAsia="uk-UA"/>
              </w:rPr>
              <w:t xml:space="preserve"> BYK,</w:t>
            </w:r>
            <w:r w:rsidR="00776F41">
              <w:rPr>
                <w:rFonts w:ascii="Times New Roman" w:eastAsia="Times New Roman" w:hAnsi="Times New Roman"/>
                <w:color w:val="000000"/>
                <w:lang w:eastAsia="uk-UA"/>
              </w:rPr>
              <w:t xml:space="preserve"> </w:t>
            </w:r>
            <w:r w:rsidRPr="00373A82">
              <w:rPr>
                <w:rFonts w:ascii="Times New Roman" w:eastAsia="Times New Roman" w:hAnsi="Times New Roman"/>
                <w:color w:val="000000"/>
                <w:lang w:eastAsia="uk-UA"/>
              </w:rPr>
              <w:t xml:space="preserve"> analyst of International </w:t>
            </w:r>
            <w:r w:rsidR="00692780">
              <w:rPr>
                <w:rFonts w:ascii="Times New Roman" w:eastAsia="Times New Roman" w:hAnsi="Times New Roman"/>
                <w:color w:val="000000"/>
                <w:lang w:eastAsia="uk-UA"/>
              </w:rPr>
              <w:t>Rep</w:t>
            </w:r>
            <w:r w:rsidRPr="00373A82">
              <w:rPr>
                <w:rFonts w:ascii="Times New Roman" w:eastAsia="Times New Roman" w:hAnsi="Times New Roman"/>
                <w:color w:val="000000"/>
                <w:lang w:eastAsia="uk-UA"/>
              </w:rPr>
              <w:t>ublic</w:t>
            </w:r>
            <w:r w:rsidR="00776F41">
              <w:rPr>
                <w:rFonts w:ascii="Times New Roman" w:eastAsia="Times New Roman" w:hAnsi="Times New Roman"/>
                <w:color w:val="000000"/>
                <w:lang w:eastAsia="uk-UA"/>
              </w:rPr>
              <w:t>an</w:t>
            </w:r>
            <w:r w:rsidRPr="00373A82">
              <w:rPr>
                <w:rFonts w:ascii="Times New Roman" w:eastAsia="Times New Roman" w:hAnsi="Times New Roman"/>
                <w:color w:val="000000"/>
                <w:lang w:eastAsia="uk-UA"/>
              </w:rPr>
              <w:t xml:space="preserve"> Institute</w:t>
            </w:r>
            <w:r w:rsidR="00776F41">
              <w:rPr>
                <w:rFonts w:ascii="Times New Roman" w:eastAsia="Times New Roman" w:hAnsi="Times New Roman"/>
                <w:color w:val="000000"/>
                <w:lang w:eastAsia="uk-UA"/>
              </w:rPr>
              <w:t xml:space="preserve"> in Ukraine</w:t>
            </w:r>
            <w:bookmarkStart w:id="0" w:name="_GoBack"/>
            <w:bookmarkEnd w:id="0"/>
            <w:r w:rsidRPr="00373A82">
              <w:rPr>
                <w:rFonts w:ascii="Times New Roman" w:eastAsia="Times New Roman" w:hAnsi="Times New Roman"/>
                <w:color w:val="000000"/>
                <w:lang w:eastAsia="uk-UA"/>
              </w:rPr>
              <w:t>, Kyiv</w:t>
            </w:r>
          </w:p>
          <w:p w:rsidR="00373A82" w:rsidRPr="00373A82" w:rsidRDefault="00373A82" w:rsidP="00373A82">
            <w:pPr>
              <w:pStyle w:val="a3"/>
              <w:rPr>
                <w:i/>
                <w:spacing w:val="-4"/>
                <w:sz w:val="22"/>
                <w:szCs w:val="22"/>
                <w:lang w:val="en-US"/>
              </w:rPr>
            </w:pPr>
          </w:p>
        </w:tc>
      </w:tr>
      <w:tr w:rsidR="00373A82" w:rsidTr="00665DCE">
        <w:tc>
          <w:tcPr>
            <w:tcW w:w="2943" w:type="dxa"/>
            <w:shd w:val="clear" w:color="auto" w:fill="8DB3E2" w:themeFill="text2" w:themeFillTint="66"/>
          </w:tcPr>
          <w:p w:rsidR="00373A82" w:rsidRPr="00373A82" w:rsidRDefault="00373A82" w:rsidP="00373A82">
            <w:pPr>
              <w:jc w:val="center"/>
              <w:rPr>
                <w:rFonts w:ascii="Times New Roman" w:eastAsia="Times New Roman" w:hAnsi="Times New Roman"/>
                <w:color w:val="000000"/>
                <w:lang w:val="lt-LT" w:eastAsia="uk-UA"/>
              </w:rPr>
            </w:pPr>
          </w:p>
          <w:p w:rsidR="00373A82" w:rsidRPr="00373A82" w:rsidRDefault="00373A82" w:rsidP="00373A82">
            <w:pPr>
              <w:jc w:val="center"/>
              <w:rPr>
                <w:rFonts w:ascii="Times New Roman" w:eastAsia="Times New Roman" w:hAnsi="Times New Roman"/>
                <w:b/>
                <w:color w:val="000000"/>
                <w:lang w:val="lt-LT" w:eastAsia="uk-UA"/>
              </w:rPr>
            </w:pPr>
            <w:r w:rsidRPr="00373A82">
              <w:rPr>
                <w:rFonts w:ascii="Times New Roman" w:eastAsia="Times New Roman" w:hAnsi="Times New Roman"/>
                <w:b/>
                <w:color w:val="000000"/>
                <w:lang w:val="uk-UA" w:eastAsia="uk-UA"/>
              </w:rPr>
              <w:t>1</w:t>
            </w:r>
            <w:r w:rsidRPr="00373A82">
              <w:rPr>
                <w:rFonts w:ascii="Times New Roman" w:eastAsia="Times New Roman" w:hAnsi="Times New Roman"/>
                <w:b/>
                <w:color w:val="000000"/>
                <w:lang w:eastAsia="uk-UA"/>
              </w:rPr>
              <w:t>5</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30</w:t>
            </w:r>
            <w:r w:rsidRPr="00373A82">
              <w:rPr>
                <w:rFonts w:ascii="Times New Roman" w:eastAsia="Times New Roman" w:hAnsi="Times New Roman"/>
                <w:b/>
                <w:color w:val="000000"/>
                <w:lang w:val="uk-UA" w:eastAsia="uk-UA"/>
              </w:rPr>
              <w:t xml:space="preserve"> </w:t>
            </w:r>
            <w:r w:rsidRPr="00373A82">
              <w:rPr>
                <w:rFonts w:ascii="Times New Roman" w:eastAsia="Times New Roman" w:hAnsi="Times New Roman"/>
                <w:b/>
                <w:color w:val="000000"/>
                <w:lang w:val="lt-LT" w:eastAsia="uk-UA"/>
              </w:rPr>
              <w:t>–</w:t>
            </w:r>
            <w:r w:rsidRPr="00373A82">
              <w:rPr>
                <w:rFonts w:ascii="Times New Roman" w:eastAsia="Times New Roman" w:hAnsi="Times New Roman"/>
                <w:b/>
                <w:color w:val="000000"/>
                <w:lang w:val="uk-UA" w:eastAsia="uk-UA"/>
              </w:rPr>
              <w:t xml:space="preserve"> 1</w:t>
            </w:r>
            <w:r w:rsidRPr="00373A82">
              <w:rPr>
                <w:rFonts w:ascii="Times New Roman" w:eastAsia="Times New Roman" w:hAnsi="Times New Roman"/>
                <w:b/>
                <w:color w:val="000000"/>
                <w:lang w:eastAsia="uk-UA"/>
              </w:rPr>
              <w:t>5</w:t>
            </w:r>
            <w:r w:rsidRPr="00373A82">
              <w:rPr>
                <w:rFonts w:ascii="Times New Roman" w:eastAsia="Times New Roman" w:hAnsi="Times New Roman"/>
                <w:b/>
                <w:color w:val="000000"/>
                <w:lang w:val="uk-UA" w:eastAsia="uk-UA"/>
              </w:rPr>
              <w:t>.</w:t>
            </w:r>
            <w:r w:rsidRPr="00373A82">
              <w:rPr>
                <w:rFonts w:ascii="Times New Roman" w:eastAsia="Times New Roman" w:hAnsi="Times New Roman"/>
                <w:b/>
                <w:color w:val="000000"/>
                <w:lang w:eastAsia="uk-UA"/>
              </w:rPr>
              <w:t>3</w:t>
            </w:r>
            <w:r w:rsidRPr="00373A82">
              <w:rPr>
                <w:rFonts w:ascii="Times New Roman" w:eastAsia="Times New Roman" w:hAnsi="Times New Roman"/>
                <w:b/>
                <w:color w:val="000000"/>
                <w:lang w:val="lt-LT" w:eastAsia="uk-UA"/>
              </w:rPr>
              <w:t>5</w:t>
            </w:r>
          </w:p>
          <w:p w:rsidR="00373A82" w:rsidRPr="00373A82" w:rsidRDefault="00373A82" w:rsidP="00373A82">
            <w:pPr>
              <w:jc w:val="center"/>
              <w:rPr>
                <w:rFonts w:ascii="Times New Roman" w:eastAsia="Times New Roman" w:hAnsi="Times New Roman"/>
                <w:b/>
                <w:color w:val="000000"/>
                <w:lang w:val="lt-LT" w:eastAsia="uk-UA"/>
              </w:rPr>
            </w:pPr>
          </w:p>
          <w:p w:rsidR="00373A82" w:rsidRPr="00373A82" w:rsidRDefault="00373A82" w:rsidP="00373A82">
            <w:pPr>
              <w:pStyle w:val="a3"/>
              <w:rPr>
                <w:i/>
                <w:spacing w:val="-4"/>
                <w:sz w:val="22"/>
                <w:szCs w:val="22"/>
                <w:lang w:val="en-US"/>
              </w:rPr>
            </w:pPr>
            <w:r w:rsidRPr="00373A82">
              <w:rPr>
                <w:color w:val="000000"/>
                <w:sz w:val="22"/>
                <w:szCs w:val="22"/>
                <w:lang w:val="lt-LT" w:eastAsia="uk-UA"/>
              </w:rPr>
              <w:t>15.35 – 15.40</w:t>
            </w:r>
          </w:p>
        </w:tc>
        <w:tc>
          <w:tcPr>
            <w:tcW w:w="7245" w:type="dxa"/>
            <w:shd w:val="clear" w:color="auto" w:fill="8DB3E2" w:themeFill="text2" w:themeFillTint="66"/>
          </w:tcPr>
          <w:p w:rsidR="00373A82" w:rsidRPr="00373A82" w:rsidRDefault="00373A82" w:rsidP="00373A82">
            <w:pPr>
              <w:spacing w:after="120"/>
              <w:rPr>
                <w:rFonts w:ascii="Times New Roman" w:eastAsia="Times New Roman" w:hAnsi="Times New Roman"/>
                <w:color w:val="000000"/>
                <w:lang w:eastAsia="uk-UA"/>
              </w:rPr>
            </w:pPr>
            <w:r w:rsidRPr="00373A82">
              <w:rPr>
                <w:rFonts w:ascii="Times New Roman" w:hAnsi="Times New Roman"/>
                <w:b/>
              </w:rPr>
              <w:t xml:space="preserve">Closing </w:t>
            </w:r>
            <w:r w:rsidRPr="00373A82">
              <w:rPr>
                <w:rFonts w:ascii="Times New Roman" w:eastAsia="Times New Roman" w:hAnsi="Times New Roman"/>
                <w:b/>
                <w:color w:val="000000"/>
                <w:lang w:eastAsia="uk-UA"/>
              </w:rPr>
              <w:t>remarks</w:t>
            </w:r>
            <w:r w:rsidRPr="00373A82">
              <w:rPr>
                <w:rFonts w:ascii="Times New Roman" w:eastAsia="Times New Roman" w:hAnsi="Times New Roman"/>
                <w:color w:val="000000"/>
                <w:lang w:eastAsia="uk-UA"/>
              </w:rPr>
              <w:t xml:space="preserve"> </w:t>
            </w:r>
          </w:p>
          <w:p w:rsidR="00373A82" w:rsidRPr="00373A82" w:rsidRDefault="00373A82" w:rsidP="00373A82">
            <w:pPr>
              <w:rPr>
                <w:rFonts w:ascii="Times New Roman" w:eastAsia="Times New Roman" w:hAnsi="Times New Roman"/>
                <w:color w:val="000000"/>
                <w:lang w:eastAsia="uk-UA"/>
              </w:rPr>
            </w:pPr>
            <w:proofErr w:type="spellStart"/>
            <w:r w:rsidRPr="00373A82">
              <w:rPr>
                <w:rFonts w:ascii="Times New Roman" w:eastAsia="Times New Roman" w:hAnsi="Times New Roman"/>
                <w:color w:val="000000"/>
                <w:lang w:eastAsia="uk-UA"/>
              </w:rPr>
              <w:t>Mr</w:t>
            </w:r>
            <w:proofErr w:type="spellEnd"/>
            <w:r w:rsidRPr="00373A82">
              <w:rPr>
                <w:rFonts w:ascii="Times New Roman" w:eastAsia="Times New Roman" w:hAnsi="Times New Roman"/>
                <w:color w:val="000000"/>
                <w:lang w:eastAsia="uk-UA"/>
              </w:rPr>
              <w:t xml:space="preserve"> </w:t>
            </w:r>
            <w:proofErr w:type="spellStart"/>
            <w:r w:rsidRPr="00373A82">
              <w:rPr>
                <w:rFonts w:ascii="Times New Roman" w:eastAsia="Times New Roman" w:hAnsi="Times New Roman"/>
                <w:color w:val="000000"/>
                <w:lang w:eastAsia="uk-UA"/>
              </w:rPr>
              <w:t>Petras</w:t>
            </w:r>
            <w:proofErr w:type="spellEnd"/>
            <w:r w:rsidRPr="00373A82">
              <w:rPr>
                <w:rFonts w:ascii="Times New Roman" w:eastAsia="Times New Roman" w:hAnsi="Times New Roman"/>
                <w:color w:val="000000"/>
                <w:lang w:eastAsia="uk-UA"/>
              </w:rPr>
              <w:t xml:space="preserve"> AUŠTREVIČIUS, member of European Parliament</w:t>
            </w:r>
          </w:p>
          <w:p w:rsidR="00373A82" w:rsidRPr="00373A82" w:rsidRDefault="00373A82" w:rsidP="00373A82">
            <w:pPr>
              <w:rPr>
                <w:rFonts w:ascii="Times New Roman" w:eastAsia="Times New Roman" w:hAnsi="Times New Roman"/>
                <w:color w:val="000000"/>
                <w:lang w:eastAsia="uk-UA"/>
              </w:rPr>
            </w:pPr>
          </w:p>
          <w:p w:rsidR="00373A82" w:rsidRPr="00373A82" w:rsidRDefault="00373A82" w:rsidP="00373A82">
            <w:pPr>
              <w:rPr>
                <w:rFonts w:ascii="Times New Roman" w:eastAsia="Times New Roman" w:hAnsi="Times New Roman"/>
                <w:color w:val="000000"/>
                <w:lang w:eastAsia="uk-UA"/>
              </w:rPr>
            </w:pPr>
            <w:proofErr w:type="spellStart"/>
            <w:r w:rsidRPr="00373A82">
              <w:rPr>
                <w:rFonts w:ascii="Times New Roman" w:eastAsia="Times New Roman" w:hAnsi="Times New Roman"/>
                <w:color w:val="000000"/>
                <w:lang w:eastAsia="uk-UA"/>
              </w:rPr>
              <w:t>Mr</w:t>
            </w:r>
            <w:proofErr w:type="spellEnd"/>
            <w:r w:rsidRPr="00373A82">
              <w:rPr>
                <w:rFonts w:ascii="Times New Roman" w:eastAsia="Times New Roman" w:hAnsi="Times New Roman"/>
                <w:color w:val="000000"/>
                <w:lang w:eastAsia="uk-UA"/>
              </w:rPr>
              <w:t xml:space="preserve"> Markiyan MALSKIY, former Ambassador of Ukraine to Poland  </w:t>
            </w:r>
          </w:p>
          <w:p w:rsidR="00373A82" w:rsidRPr="00373A82" w:rsidRDefault="00373A82" w:rsidP="00373A82">
            <w:pPr>
              <w:pStyle w:val="a3"/>
              <w:rPr>
                <w:i/>
                <w:spacing w:val="-4"/>
                <w:sz w:val="22"/>
                <w:szCs w:val="22"/>
                <w:lang w:val="en-US"/>
              </w:rPr>
            </w:pPr>
          </w:p>
        </w:tc>
      </w:tr>
    </w:tbl>
    <w:p w:rsidR="00EE1651" w:rsidRDefault="00EE1651" w:rsidP="00EE1651">
      <w:pPr>
        <w:pStyle w:val="a3"/>
        <w:spacing w:line="360" w:lineRule="auto"/>
        <w:rPr>
          <w:i/>
          <w:spacing w:val="-4"/>
          <w:sz w:val="28"/>
          <w:szCs w:val="28"/>
          <w:lang w:val="en-US"/>
        </w:rPr>
      </w:pPr>
    </w:p>
    <w:p w:rsidR="00EE1651" w:rsidRDefault="00EE1651" w:rsidP="00EE1651">
      <w:pPr>
        <w:tabs>
          <w:tab w:val="left" w:pos="9210"/>
        </w:tabs>
      </w:pPr>
    </w:p>
    <w:p w:rsidR="00EE1651" w:rsidRDefault="00EE1651" w:rsidP="00EE1651">
      <w:pPr>
        <w:tabs>
          <w:tab w:val="left" w:pos="9210"/>
        </w:tabs>
      </w:pPr>
    </w:p>
    <w:sectPr w:rsidR="00EE1651" w:rsidSect="004D5593">
      <w:pgSz w:w="12240" w:h="15840"/>
      <w:pgMar w:top="170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AC" w:rsidRDefault="00904EAC" w:rsidP="00EE1651">
      <w:pPr>
        <w:spacing w:after="0" w:line="240" w:lineRule="auto"/>
      </w:pPr>
      <w:r>
        <w:separator/>
      </w:r>
    </w:p>
  </w:endnote>
  <w:endnote w:type="continuationSeparator" w:id="0">
    <w:p w:rsidR="00904EAC" w:rsidRDefault="00904EAC" w:rsidP="00EE1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AC" w:rsidRDefault="00904EAC" w:rsidP="00EE1651">
      <w:pPr>
        <w:spacing w:after="0" w:line="240" w:lineRule="auto"/>
      </w:pPr>
      <w:r>
        <w:separator/>
      </w:r>
    </w:p>
  </w:footnote>
  <w:footnote w:type="continuationSeparator" w:id="0">
    <w:p w:rsidR="00904EAC" w:rsidRDefault="00904EAC" w:rsidP="00EE16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EE1651"/>
    <w:rsid w:val="00001842"/>
    <w:rsid w:val="000A1D14"/>
    <w:rsid w:val="00373A82"/>
    <w:rsid w:val="003E4B6D"/>
    <w:rsid w:val="00410E1E"/>
    <w:rsid w:val="004D5593"/>
    <w:rsid w:val="00633B1D"/>
    <w:rsid w:val="00665DCE"/>
    <w:rsid w:val="00692780"/>
    <w:rsid w:val="006A522F"/>
    <w:rsid w:val="00730A65"/>
    <w:rsid w:val="00776F41"/>
    <w:rsid w:val="00836724"/>
    <w:rsid w:val="008F5C08"/>
    <w:rsid w:val="008F6836"/>
    <w:rsid w:val="00904EAC"/>
    <w:rsid w:val="00992C18"/>
    <w:rsid w:val="00A43D2B"/>
    <w:rsid w:val="00AF3571"/>
    <w:rsid w:val="00EE16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1651"/>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4">
    <w:name w:val="Основной текст Знак"/>
    <w:basedOn w:val="a0"/>
    <w:link w:val="a3"/>
    <w:rsid w:val="00EE1651"/>
    <w:rPr>
      <w:rFonts w:ascii="Times New Roman" w:eastAsia="Times New Roman" w:hAnsi="Times New Roman" w:cs="Times New Roman"/>
      <w:b/>
      <w:sz w:val="24"/>
      <w:szCs w:val="20"/>
      <w:lang w:val="uk-UA" w:eastAsia="ru-RU"/>
    </w:rPr>
  </w:style>
  <w:style w:type="paragraph" w:styleId="a5">
    <w:name w:val="header"/>
    <w:basedOn w:val="a"/>
    <w:link w:val="a6"/>
    <w:uiPriority w:val="99"/>
    <w:unhideWhenUsed/>
    <w:rsid w:val="00EE1651"/>
    <w:pPr>
      <w:tabs>
        <w:tab w:val="center" w:pos="4986"/>
        <w:tab w:val="right" w:pos="9972"/>
      </w:tabs>
      <w:spacing w:after="0" w:line="240" w:lineRule="auto"/>
    </w:pPr>
  </w:style>
  <w:style w:type="character" w:customStyle="1" w:styleId="a6">
    <w:name w:val="Верхний колонтитул Знак"/>
    <w:basedOn w:val="a0"/>
    <w:link w:val="a5"/>
    <w:uiPriority w:val="99"/>
    <w:rsid w:val="00EE1651"/>
  </w:style>
  <w:style w:type="paragraph" w:styleId="a7">
    <w:name w:val="footer"/>
    <w:basedOn w:val="a"/>
    <w:link w:val="a8"/>
    <w:uiPriority w:val="99"/>
    <w:unhideWhenUsed/>
    <w:rsid w:val="00EE1651"/>
    <w:pPr>
      <w:tabs>
        <w:tab w:val="center" w:pos="4986"/>
        <w:tab w:val="right" w:pos="9972"/>
      </w:tabs>
      <w:spacing w:after="0" w:line="240" w:lineRule="auto"/>
    </w:pPr>
  </w:style>
  <w:style w:type="character" w:customStyle="1" w:styleId="a8">
    <w:name w:val="Нижний колонтитул Знак"/>
    <w:basedOn w:val="a0"/>
    <w:link w:val="a7"/>
    <w:uiPriority w:val="99"/>
    <w:rsid w:val="00EE1651"/>
  </w:style>
  <w:style w:type="table" w:styleId="a9">
    <w:name w:val="Table Grid"/>
    <w:basedOn w:val="a1"/>
    <w:uiPriority w:val="59"/>
    <w:rsid w:val="0037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8F6836"/>
  </w:style>
  <w:style w:type="paragraph" w:styleId="aa">
    <w:name w:val="Balloon Text"/>
    <w:basedOn w:val="a"/>
    <w:link w:val="ab"/>
    <w:uiPriority w:val="99"/>
    <w:semiHidden/>
    <w:unhideWhenUsed/>
    <w:rsid w:val="00776F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F41"/>
    <w:rPr>
      <w:rFonts w:ascii="Tahoma" w:hAnsi="Tahoma" w:cs="Tahoma"/>
      <w:sz w:val="16"/>
      <w:szCs w:val="16"/>
    </w:rPr>
  </w:style>
  <w:style w:type="character" w:styleId="ac">
    <w:name w:val="Hyperlink"/>
    <w:basedOn w:val="a0"/>
    <w:uiPriority w:val="99"/>
    <w:unhideWhenUsed/>
    <w:rsid w:val="00AF3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E1651"/>
    <w:pPr>
      <w:spacing w:after="0" w:line="240" w:lineRule="auto"/>
      <w:jc w:val="center"/>
    </w:pPr>
    <w:rPr>
      <w:rFonts w:ascii="Times New Roman" w:eastAsia="Times New Roman" w:hAnsi="Times New Roman" w:cs="Times New Roman"/>
      <w:b/>
      <w:sz w:val="24"/>
      <w:szCs w:val="20"/>
      <w:lang w:val="uk-UA" w:eastAsia="ru-RU"/>
    </w:rPr>
  </w:style>
  <w:style w:type="character" w:customStyle="1" w:styleId="PagrindinistekstasDiagrama">
    <w:name w:val="Pagrindinis tekstas Diagrama"/>
    <w:basedOn w:val="Numatytasispastraiposriftas"/>
    <w:link w:val="Pagrindinistekstas"/>
    <w:rsid w:val="00EE1651"/>
    <w:rPr>
      <w:rFonts w:ascii="Times New Roman" w:eastAsia="Times New Roman" w:hAnsi="Times New Roman" w:cs="Times New Roman"/>
      <w:b/>
      <w:sz w:val="24"/>
      <w:szCs w:val="20"/>
      <w:lang w:val="uk-UA" w:eastAsia="ru-RU"/>
    </w:rPr>
  </w:style>
  <w:style w:type="paragraph" w:styleId="Antrats">
    <w:name w:val="header"/>
    <w:basedOn w:val="prastasis"/>
    <w:link w:val="AntratsDiagrama"/>
    <w:uiPriority w:val="99"/>
    <w:unhideWhenUsed/>
    <w:rsid w:val="00EE165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E1651"/>
  </w:style>
  <w:style w:type="paragraph" w:styleId="Porat">
    <w:name w:val="footer"/>
    <w:basedOn w:val="prastasis"/>
    <w:link w:val="PoratDiagrama"/>
    <w:uiPriority w:val="99"/>
    <w:unhideWhenUsed/>
    <w:rsid w:val="00EE165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E1651"/>
  </w:style>
  <w:style w:type="table" w:styleId="Lentelstinklelis">
    <w:name w:val="Table Grid"/>
    <w:basedOn w:val="prastojilentel"/>
    <w:uiPriority w:val="59"/>
    <w:rsid w:val="0037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Numatytasispastraiposriftas"/>
    <w:rsid w:val="008F6836"/>
  </w:style>
  <w:style w:type="paragraph" w:styleId="Debesliotekstas">
    <w:name w:val="Balloon Text"/>
    <w:basedOn w:val="prastasis"/>
    <w:link w:val="DebesliotekstasDiagrama"/>
    <w:uiPriority w:val="99"/>
    <w:semiHidden/>
    <w:unhideWhenUsed/>
    <w:rsid w:val="00776F4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6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ui.lviv@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ui.lnu.edu.ua/index.php"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eib.lrs.l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2361</Words>
  <Characters>1346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BALTRŪNAITĖ Miglė</dc:creator>
  <cp:lastModifiedBy>Утко Галина</cp:lastModifiedBy>
  <cp:revision>13</cp:revision>
  <cp:lastPrinted>2015-03-12T14:54:00Z</cp:lastPrinted>
  <dcterms:created xsi:type="dcterms:W3CDTF">2015-03-12T13:04:00Z</dcterms:created>
  <dcterms:modified xsi:type="dcterms:W3CDTF">2015-03-13T14:14:00Z</dcterms:modified>
</cp:coreProperties>
</file>